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7F9" w:rsidRPr="000126FD" w:rsidRDefault="000126FD">
      <w:pPr>
        <w:spacing w:after="0" w:line="408" w:lineRule="auto"/>
        <w:ind w:left="120"/>
        <w:jc w:val="center"/>
        <w:rPr>
          <w:lang w:val="ru-RU"/>
        </w:rPr>
      </w:pPr>
      <w:bookmarkStart w:id="0" w:name="block-12550667"/>
      <w:r w:rsidRPr="000126FD">
        <w:rPr>
          <w:rFonts w:ascii="Times New Roman" w:hAnsi="Times New Roman"/>
          <w:b/>
          <w:color w:val="000000"/>
          <w:sz w:val="28"/>
          <w:lang w:val="ru-RU"/>
        </w:rPr>
        <w:t>МИНИСТЕРСТВО ПРОСВЕЩЕНИЯ РОССИЙСКОЙ ФЕДЕРАЦИИ</w:t>
      </w:r>
    </w:p>
    <w:p w:rsidR="00F037F9" w:rsidRPr="000126FD" w:rsidRDefault="00F037F9">
      <w:pPr>
        <w:spacing w:after="0" w:line="408" w:lineRule="auto"/>
        <w:ind w:left="120"/>
        <w:jc w:val="center"/>
        <w:rPr>
          <w:lang w:val="ru-RU"/>
        </w:rPr>
      </w:pPr>
    </w:p>
    <w:p w:rsidR="00F037F9" w:rsidRPr="000126FD" w:rsidRDefault="00F037F9">
      <w:pPr>
        <w:spacing w:after="0" w:line="408" w:lineRule="auto"/>
        <w:ind w:left="120"/>
        <w:jc w:val="center"/>
        <w:rPr>
          <w:lang w:val="ru-RU"/>
        </w:rPr>
      </w:pPr>
    </w:p>
    <w:p w:rsidR="00F037F9" w:rsidRPr="000126FD" w:rsidRDefault="008370F4">
      <w:pPr>
        <w:spacing w:after="0" w:line="408" w:lineRule="auto"/>
        <w:ind w:left="120"/>
        <w:jc w:val="center"/>
        <w:rPr>
          <w:lang w:val="ru-RU"/>
        </w:rPr>
      </w:pPr>
      <w:proofErr w:type="spellStart"/>
      <w:r>
        <w:rPr>
          <w:rFonts w:ascii="Times New Roman" w:hAnsi="Times New Roman"/>
          <w:b/>
          <w:color w:val="000000"/>
          <w:sz w:val="28"/>
          <w:lang w:val="ru-RU"/>
        </w:rPr>
        <w:t>Паршаковская</w:t>
      </w:r>
      <w:proofErr w:type="spellEnd"/>
      <w:r>
        <w:rPr>
          <w:rFonts w:ascii="Times New Roman" w:hAnsi="Times New Roman"/>
          <w:b/>
          <w:color w:val="000000"/>
          <w:sz w:val="28"/>
          <w:lang w:val="ru-RU"/>
        </w:rPr>
        <w:t xml:space="preserve"> СОШ – филиал МБОУ «Верх-</w:t>
      </w:r>
      <w:proofErr w:type="spellStart"/>
      <w:r>
        <w:rPr>
          <w:rFonts w:ascii="Times New Roman" w:hAnsi="Times New Roman"/>
          <w:b/>
          <w:color w:val="000000"/>
          <w:sz w:val="28"/>
          <w:lang w:val="ru-RU"/>
        </w:rPr>
        <w:t>Язьвинская</w:t>
      </w:r>
      <w:proofErr w:type="spellEnd"/>
      <w:r>
        <w:rPr>
          <w:rFonts w:ascii="Times New Roman" w:hAnsi="Times New Roman"/>
          <w:b/>
          <w:color w:val="000000"/>
          <w:sz w:val="28"/>
          <w:lang w:val="ru-RU"/>
        </w:rPr>
        <w:t xml:space="preserve"> СОШ»</w:t>
      </w:r>
    </w:p>
    <w:p w:rsidR="00F037F9" w:rsidRPr="000126FD" w:rsidRDefault="00F037F9">
      <w:pPr>
        <w:spacing w:after="0"/>
        <w:ind w:left="120"/>
        <w:rPr>
          <w:lang w:val="ru-RU"/>
        </w:rPr>
      </w:pPr>
    </w:p>
    <w:p w:rsidR="00F037F9" w:rsidRPr="000126FD" w:rsidRDefault="00F037F9">
      <w:pPr>
        <w:spacing w:after="0"/>
        <w:ind w:left="120"/>
        <w:rPr>
          <w:lang w:val="ru-RU"/>
        </w:rPr>
      </w:pPr>
    </w:p>
    <w:p w:rsidR="00F037F9" w:rsidRPr="000126FD" w:rsidRDefault="00F037F9">
      <w:pPr>
        <w:spacing w:after="0"/>
        <w:ind w:left="120"/>
        <w:rPr>
          <w:lang w:val="ru-RU"/>
        </w:rPr>
      </w:pPr>
    </w:p>
    <w:p w:rsidR="00F037F9" w:rsidRPr="000126FD" w:rsidRDefault="00F037F9">
      <w:pPr>
        <w:spacing w:after="0"/>
        <w:ind w:left="120"/>
        <w:rPr>
          <w:lang w:val="ru-RU"/>
        </w:rPr>
      </w:pPr>
    </w:p>
    <w:p w:rsidR="00F037F9" w:rsidRPr="000126FD" w:rsidRDefault="00F037F9">
      <w:pPr>
        <w:spacing w:after="0"/>
        <w:ind w:left="120"/>
        <w:rPr>
          <w:lang w:val="ru-RU"/>
        </w:rPr>
      </w:pPr>
    </w:p>
    <w:p w:rsidR="00F037F9" w:rsidRPr="000126FD" w:rsidRDefault="00F037F9">
      <w:pPr>
        <w:spacing w:after="0"/>
        <w:ind w:left="120"/>
        <w:rPr>
          <w:lang w:val="ru-RU"/>
        </w:rPr>
      </w:pPr>
    </w:p>
    <w:p w:rsidR="00F037F9" w:rsidRPr="000126FD" w:rsidRDefault="00F037F9">
      <w:pPr>
        <w:spacing w:after="0"/>
        <w:ind w:left="120"/>
        <w:rPr>
          <w:lang w:val="ru-RU"/>
        </w:rPr>
      </w:pPr>
    </w:p>
    <w:p w:rsidR="00F037F9" w:rsidRPr="000126FD" w:rsidRDefault="00F037F9">
      <w:pPr>
        <w:spacing w:after="0"/>
        <w:ind w:left="120"/>
        <w:rPr>
          <w:lang w:val="ru-RU"/>
        </w:rPr>
      </w:pPr>
    </w:p>
    <w:p w:rsidR="00F037F9" w:rsidRPr="000126FD" w:rsidRDefault="00F037F9">
      <w:pPr>
        <w:spacing w:after="0"/>
        <w:ind w:left="120"/>
        <w:rPr>
          <w:lang w:val="ru-RU"/>
        </w:rPr>
      </w:pPr>
    </w:p>
    <w:p w:rsidR="00F037F9" w:rsidRPr="000126FD" w:rsidRDefault="000126FD">
      <w:pPr>
        <w:spacing w:after="0" w:line="408" w:lineRule="auto"/>
        <w:ind w:left="120"/>
        <w:jc w:val="center"/>
        <w:rPr>
          <w:lang w:val="ru-RU"/>
        </w:rPr>
      </w:pPr>
      <w:r w:rsidRPr="000126FD">
        <w:rPr>
          <w:rFonts w:ascii="Times New Roman" w:hAnsi="Times New Roman"/>
          <w:b/>
          <w:color w:val="000000"/>
          <w:sz w:val="28"/>
          <w:lang w:val="ru-RU"/>
        </w:rPr>
        <w:t>РАБОЧАЯ ПРОГРАММА</w:t>
      </w:r>
    </w:p>
    <w:p w:rsidR="00F037F9" w:rsidRPr="000126FD" w:rsidRDefault="000126FD">
      <w:pPr>
        <w:spacing w:after="0" w:line="408" w:lineRule="auto"/>
        <w:ind w:left="120"/>
        <w:jc w:val="center"/>
        <w:rPr>
          <w:lang w:val="ru-RU"/>
        </w:rPr>
      </w:pPr>
      <w:r w:rsidRPr="000126FD">
        <w:rPr>
          <w:rFonts w:ascii="Times New Roman" w:hAnsi="Times New Roman"/>
          <w:color w:val="000000"/>
          <w:sz w:val="28"/>
          <w:lang w:val="ru-RU"/>
        </w:rPr>
        <w:t>(</w:t>
      </w:r>
      <w:r>
        <w:rPr>
          <w:rFonts w:ascii="Times New Roman" w:hAnsi="Times New Roman"/>
          <w:color w:val="000000"/>
          <w:sz w:val="28"/>
        </w:rPr>
        <w:t>ID</w:t>
      </w:r>
      <w:r w:rsidRPr="000126FD">
        <w:rPr>
          <w:rFonts w:ascii="Times New Roman" w:hAnsi="Times New Roman"/>
          <w:color w:val="000000"/>
          <w:sz w:val="28"/>
          <w:lang w:val="ru-RU"/>
        </w:rPr>
        <w:t xml:space="preserve"> 1720687)</w:t>
      </w:r>
    </w:p>
    <w:p w:rsidR="00F037F9" w:rsidRPr="000126FD" w:rsidRDefault="00F037F9">
      <w:pPr>
        <w:spacing w:after="0"/>
        <w:ind w:left="120"/>
        <w:jc w:val="center"/>
        <w:rPr>
          <w:lang w:val="ru-RU"/>
        </w:rPr>
      </w:pPr>
    </w:p>
    <w:p w:rsidR="00F037F9" w:rsidRPr="000126FD" w:rsidRDefault="000126FD">
      <w:pPr>
        <w:spacing w:after="0" w:line="408" w:lineRule="auto"/>
        <w:ind w:left="120"/>
        <w:jc w:val="center"/>
        <w:rPr>
          <w:lang w:val="ru-RU"/>
        </w:rPr>
      </w:pPr>
      <w:proofErr w:type="gramStart"/>
      <w:r w:rsidRPr="000126FD">
        <w:rPr>
          <w:rFonts w:ascii="Times New Roman" w:hAnsi="Times New Roman"/>
          <w:b/>
          <w:color w:val="000000"/>
          <w:sz w:val="28"/>
          <w:lang w:val="ru-RU"/>
        </w:rPr>
        <w:t>учебного</w:t>
      </w:r>
      <w:proofErr w:type="gramEnd"/>
      <w:r w:rsidRPr="000126FD">
        <w:rPr>
          <w:rFonts w:ascii="Times New Roman" w:hAnsi="Times New Roman"/>
          <w:b/>
          <w:color w:val="000000"/>
          <w:sz w:val="28"/>
          <w:lang w:val="ru-RU"/>
        </w:rPr>
        <w:t xml:space="preserve"> предмета «Биология» (Базовый уровень)</w:t>
      </w:r>
    </w:p>
    <w:p w:rsidR="00F037F9" w:rsidRPr="000126FD" w:rsidRDefault="000126FD">
      <w:pPr>
        <w:spacing w:after="0" w:line="408" w:lineRule="auto"/>
        <w:ind w:left="120"/>
        <w:jc w:val="center"/>
        <w:rPr>
          <w:lang w:val="ru-RU"/>
        </w:rPr>
      </w:pPr>
      <w:proofErr w:type="gramStart"/>
      <w:r w:rsidRPr="000126FD">
        <w:rPr>
          <w:rFonts w:ascii="Times New Roman" w:hAnsi="Times New Roman"/>
          <w:color w:val="000000"/>
          <w:sz w:val="28"/>
          <w:lang w:val="ru-RU"/>
        </w:rPr>
        <w:t>для</w:t>
      </w:r>
      <w:proofErr w:type="gramEnd"/>
      <w:r w:rsidRPr="000126FD">
        <w:rPr>
          <w:rFonts w:ascii="Times New Roman" w:hAnsi="Times New Roman"/>
          <w:color w:val="000000"/>
          <w:sz w:val="28"/>
          <w:lang w:val="ru-RU"/>
        </w:rPr>
        <w:t xml:space="preserve"> обучающихся 5 – 9 классов </w:t>
      </w: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F037F9" w:rsidRPr="000126FD" w:rsidRDefault="00F037F9">
      <w:pPr>
        <w:spacing w:after="0"/>
        <w:ind w:left="120"/>
        <w:jc w:val="center"/>
        <w:rPr>
          <w:lang w:val="ru-RU"/>
        </w:rPr>
      </w:pPr>
    </w:p>
    <w:p w:rsidR="008370F4" w:rsidRDefault="008370F4">
      <w:pPr>
        <w:spacing w:after="0"/>
        <w:ind w:left="120"/>
        <w:jc w:val="center"/>
        <w:rPr>
          <w:rFonts w:ascii="Times New Roman" w:hAnsi="Times New Roman"/>
          <w:b/>
          <w:color w:val="000000"/>
          <w:sz w:val="28"/>
          <w:lang w:val="ru-RU"/>
        </w:rPr>
      </w:pPr>
      <w:bookmarkStart w:id="1" w:name="0e4163ab-ce05-47cb-a8af-92a1d51c1d1b"/>
    </w:p>
    <w:p w:rsidR="008370F4" w:rsidRDefault="008370F4">
      <w:pPr>
        <w:spacing w:after="0"/>
        <w:ind w:left="120"/>
        <w:jc w:val="center"/>
        <w:rPr>
          <w:rFonts w:ascii="Times New Roman" w:hAnsi="Times New Roman"/>
          <w:b/>
          <w:color w:val="000000"/>
          <w:sz w:val="28"/>
          <w:lang w:val="ru-RU"/>
        </w:rPr>
      </w:pPr>
    </w:p>
    <w:p w:rsidR="008370F4" w:rsidRDefault="008370F4">
      <w:pPr>
        <w:spacing w:after="0"/>
        <w:ind w:left="120"/>
        <w:jc w:val="center"/>
        <w:rPr>
          <w:rFonts w:ascii="Times New Roman" w:hAnsi="Times New Roman"/>
          <w:b/>
          <w:color w:val="000000"/>
          <w:sz w:val="28"/>
          <w:lang w:val="ru-RU"/>
        </w:rPr>
      </w:pPr>
    </w:p>
    <w:p w:rsidR="008370F4" w:rsidRDefault="008370F4">
      <w:pPr>
        <w:spacing w:after="0"/>
        <w:ind w:left="120"/>
        <w:jc w:val="center"/>
        <w:rPr>
          <w:rFonts w:ascii="Times New Roman" w:hAnsi="Times New Roman"/>
          <w:b/>
          <w:color w:val="000000"/>
          <w:sz w:val="28"/>
          <w:lang w:val="ru-RU"/>
        </w:rPr>
      </w:pPr>
    </w:p>
    <w:p w:rsidR="008370F4" w:rsidRDefault="008370F4">
      <w:pPr>
        <w:spacing w:after="0"/>
        <w:ind w:left="120"/>
        <w:jc w:val="center"/>
        <w:rPr>
          <w:rFonts w:ascii="Times New Roman" w:hAnsi="Times New Roman"/>
          <w:b/>
          <w:color w:val="000000"/>
          <w:sz w:val="28"/>
          <w:lang w:val="ru-RU"/>
        </w:rPr>
      </w:pPr>
    </w:p>
    <w:p w:rsidR="008370F4" w:rsidRDefault="008370F4">
      <w:pPr>
        <w:spacing w:after="0"/>
        <w:ind w:left="120"/>
        <w:jc w:val="center"/>
        <w:rPr>
          <w:rFonts w:ascii="Times New Roman" w:hAnsi="Times New Roman"/>
          <w:b/>
          <w:color w:val="000000"/>
          <w:sz w:val="28"/>
          <w:lang w:val="ru-RU"/>
        </w:rPr>
      </w:pPr>
    </w:p>
    <w:p w:rsidR="00F037F9" w:rsidRPr="000126FD" w:rsidRDefault="000126FD">
      <w:pPr>
        <w:spacing w:after="0"/>
        <w:ind w:left="120"/>
        <w:jc w:val="center"/>
        <w:rPr>
          <w:lang w:val="ru-RU"/>
        </w:rPr>
      </w:pPr>
      <w:proofErr w:type="spellStart"/>
      <w:r w:rsidRPr="000126FD">
        <w:rPr>
          <w:rFonts w:ascii="Times New Roman" w:hAnsi="Times New Roman"/>
          <w:b/>
          <w:color w:val="000000"/>
          <w:sz w:val="28"/>
          <w:lang w:val="ru-RU"/>
        </w:rPr>
        <w:t>Паршакова</w:t>
      </w:r>
      <w:proofErr w:type="spellEnd"/>
      <w:r w:rsidR="008370F4">
        <w:rPr>
          <w:rFonts w:ascii="Times New Roman" w:hAnsi="Times New Roman"/>
          <w:b/>
          <w:color w:val="000000"/>
          <w:sz w:val="28"/>
          <w:lang w:val="ru-RU"/>
        </w:rPr>
        <w:t>,</w:t>
      </w:r>
      <w:r w:rsidRPr="000126FD">
        <w:rPr>
          <w:rFonts w:ascii="Times New Roman" w:hAnsi="Times New Roman"/>
          <w:b/>
          <w:color w:val="000000"/>
          <w:sz w:val="28"/>
          <w:lang w:val="ru-RU"/>
        </w:rPr>
        <w:t xml:space="preserve"> </w:t>
      </w:r>
      <w:bookmarkStart w:id="2" w:name="491e05a7-f9e6-4844-988f-66989e75e9e7"/>
      <w:bookmarkEnd w:id="1"/>
      <w:r w:rsidRPr="000126FD">
        <w:rPr>
          <w:rFonts w:ascii="Times New Roman" w:hAnsi="Times New Roman"/>
          <w:b/>
          <w:color w:val="000000"/>
          <w:sz w:val="28"/>
          <w:lang w:val="ru-RU"/>
        </w:rPr>
        <w:t>2023</w:t>
      </w:r>
      <w:bookmarkEnd w:id="2"/>
    </w:p>
    <w:p w:rsidR="00F037F9" w:rsidRPr="000126FD" w:rsidRDefault="00F037F9">
      <w:pPr>
        <w:spacing w:after="0"/>
        <w:ind w:left="120"/>
        <w:rPr>
          <w:lang w:val="ru-RU"/>
        </w:rPr>
      </w:pPr>
    </w:p>
    <w:p w:rsidR="00F037F9" w:rsidRPr="000126FD" w:rsidRDefault="000126FD">
      <w:pPr>
        <w:spacing w:after="0" w:line="264" w:lineRule="auto"/>
        <w:ind w:left="120"/>
        <w:jc w:val="both"/>
        <w:rPr>
          <w:lang w:val="ru-RU"/>
        </w:rPr>
      </w:pPr>
      <w:bookmarkStart w:id="3" w:name="block-12550668"/>
      <w:bookmarkEnd w:id="0"/>
      <w:r w:rsidRPr="000126FD">
        <w:rPr>
          <w:rFonts w:ascii="Times New Roman" w:hAnsi="Times New Roman"/>
          <w:b/>
          <w:color w:val="000000"/>
          <w:sz w:val="28"/>
          <w:lang w:val="ru-RU"/>
        </w:rPr>
        <w:lastRenderedPageBreak/>
        <w:t>ПОЯСНИТЕЛЬНАЯ ЗАПИСКА</w:t>
      </w:r>
    </w:p>
    <w:p w:rsidR="00F037F9" w:rsidRPr="000126FD" w:rsidRDefault="00F037F9">
      <w:pPr>
        <w:spacing w:after="0" w:line="264" w:lineRule="auto"/>
        <w:ind w:left="120"/>
        <w:jc w:val="both"/>
        <w:rPr>
          <w:lang w:val="ru-RU"/>
        </w:rPr>
      </w:pP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0126FD">
        <w:rPr>
          <w:rFonts w:ascii="Times New Roman" w:hAnsi="Times New Roman"/>
          <w:color w:val="000000"/>
          <w:sz w:val="28"/>
          <w:lang w:val="ru-RU"/>
        </w:rPr>
        <w:t>деятельностной</w:t>
      </w:r>
      <w:proofErr w:type="spellEnd"/>
      <w:r w:rsidRPr="000126FD">
        <w:rPr>
          <w:rFonts w:ascii="Times New Roman" w:hAnsi="Times New Roman"/>
          <w:color w:val="000000"/>
          <w:sz w:val="28"/>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0126FD">
        <w:rPr>
          <w:rFonts w:ascii="Times New Roman" w:hAnsi="Times New Roman"/>
          <w:color w:val="000000"/>
          <w:sz w:val="28"/>
          <w:lang w:val="ru-RU"/>
        </w:rPr>
        <w:t>метапредметным</w:t>
      </w:r>
      <w:proofErr w:type="spellEnd"/>
      <w:r w:rsidRPr="000126FD">
        <w:rPr>
          <w:rFonts w:ascii="Times New Roman" w:hAnsi="Times New Roman"/>
          <w:color w:val="000000"/>
          <w:sz w:val="28"/>
          <w:lang w:val="ru-RU"/>
        </w:rPr>
        <w:t xml:space="preserve"> результатам обучения, а также реализация </w:t>
      </w:r>
      <w:proofErr w:type="spellStart"/>
      <w:r w:rsidRPr="000126FD">
        <w:rPr>
          <w:rFonts w:ascii="Times New Roman" w:hAnsi="Times New Roman"/>
          <w:color w:val="000000"/>
          <w:sz w:val="28"/>
          <w:lang w:val="ru-RU"/>
        </w:rPr>
        <w:t>межпредметных</w:t>
      </w:r>
      <w:proofErr w:type="spellEnd"/>
      <w:r w:rsidRPr="000126FD">
        <w:rPr>
          <w:rFonts w:ascii="Times New Roman" w:hAnsi="Times New Roman"/>
          <w:color w:val="000000"/>
          <w:sz w:val="28"/>
          <w:lang w:val="ru-RU"/>
        </w:rPr>
        <w:t xml:space="preserve"> связей естественно-научных учебных предметов на уровне основного общего образования. </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0126FD">
        <w:rPr>
          <w:rFonts w:ascii="Times New Roman" w:hAnsi="Times New Roman"/>
          <w:color w:val="000000"/>
          <w:sz w:val="28"/>
          <w:lang w:val="ru-RU"/>
        </w:rPr>
        <w:t>метапредметные</w:t>
      </w:r>
      <w:proofErr w:type="spellEnd"/>
      <w:r w:rsidRPr="000126FD">
        <w:rPr>
          <w:rFonts w:ascii="Times New Roman" w:hAnsi="Times New Roman"/>
          <w:color w:val="000000"/>
          <w:sz w:val="28"/>
          <w:lang w:val="ru-RU"/>
        </w:rPr>
        <w:t>, предметные. Предметные планируемые результаты даны для каждого года изучения биологии.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Целями изучения биологии на уровне основного общего образования являются: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формирование</w:t>
      </w:r>
      <w:proofErr w:type="gramEnd"/>
      <w:r w:rsidRPr="000126FD">
        <w:rPr>
          <w:rFonts w:ascii="Times New Roman" w:hAnsi="Times New Roman"/>
          <w:color w:val="000000"/>
          <w:sz w:val="28"/>
          <w:lang w:val="ru-RU"/>
        </w:rPr>
        <w:t xml:space="preserve"> системы знаний о признаках и процессах жизнедеятельности биологических систем разного уровня организации;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формирование</w:t>
      </w:r>
      <w:proofErr w:type="gramEnd"/>
      <w:r w:rsidRPr="000126FD">
        <w:rPr>
          <w:rFonts w:ascii="Times New Roman" w:hAnsi="Times New Roman"/>
          <w:color w:val="000000"/>
          <w:sz w:val="28"/>
          <w:lang w:val="ru-RU"/>
        </w:rPr>
        <w:t xml:space="preserve"> системы знаний об особенностях строения, жизнедеятельности организма человека, условиях сохранения его здоровья;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формирование</w:t>
      </w:r>
      <w:proofErr w:type="gramEnd"/>
      <w:r w:rsidRPr="000126FD">
        <w:rPr>
          <w:rFonts w:ascii="Times New Roman" w:hAnsi="Times New Roman"/>
          <w:color w:val="000000"/>
          <w:sz w:val="28"/>
          <w:lang w:val="ru-RU"/>
        </w:rPr>
        <w:t xml:space="preserve"> умений применять методы биологической науки для изучения биологических систем, в том числе организма человека;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формирование</w:t>
      </w:r>
      <w:proofErr w:type="gramEnd"/>
      <w:r w:rsidRPr="000126FD">
        <w:rPr>
          <w:rFonts w:ascii="Times New Roman" w:hAnsi="Times New Roman"/>
          <w:color w:val="000000"/>
          <w:sz w:val="28"/>
          <w:lang w:val="ru-RU"/>
        </w:rPr>
        <w:t xml:space="preserve">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формирование</w:t>
      </w:r>
      <w:proofErr w:type="gramEnd"/>
      <w:r w:rsidRPr="000126FD">
        <w:rPr>
          <w:rFonts w:ascii="Times New Roman" w:hAnsi="Times New Roman"/>
          <w:color w:val="000000"/>
          <w:sz w:val="28"/>
          <w:lang w:val="ru-RU"/>
        </w:rPr>
        <w:t xml:space="preserve">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lastRenderedPageBreak/>
        <w:t>формирование</w:t>
      </w:r>
      <w:proofErr w:type="gramEnd"/>
      <w:r w:rsidRPr="000126FD">
        <w:rPr>
          <w:rFonts w:ascii="Times New Roman" w:hAnsi="Times New Roman"/>
          <w:color w:val="000000"/>
          <w:sz w:val="28"/>
          <w:lang w:val="ru-RU"/>
        </w:rPr>
        <w:t xml:space="preserve"> экологической культуры в целях сохранения собственного здоровья и охраны окружающей среды.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Достижение целей программы по биологии обеспечивается решением следующих задач:</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приобретение</w:t>
      </w:r>
      <w:proofErr w:type="gramEnd"/>
      <w:r w:rsidRPr="000126FD">
        <w:rPr>
          <w:rFonts w:ascii="Times New Roman" w:hAnsi="Times New Roman"/>
          <w:color w:val="000000"/>
          <w:sz w:val="28"/>
          <w:lang w:val="ru-RU"/>
        </w:rPr>
        <w:t xml:space="preserve"> обучающимися знаний о живой природе, закономерностях строения, жизнедеятельности и </w:t>
      </w:r>
      <w:proofErr w:type="spellStart"/>
      <w:r w:rsidRPr="000126FD">
        <w:rPr>
          <w:rFonts w:ascii="Times New Roman" w:hAnsi="Times New Roman"/>
          <w:color w:val="000000"/>
          <w:sz w:val="28"/>
          <w:lang w:val="ru-RU"/>
        </w:rPr>
        <w:t>средообразующей</w:t>
      </w:r>
      <w:proofErr w:type="spellEnd"/>
      <w:r w:rsidRPr="000126FD">
        <w:rPr>
          <w:rFonts w:ascii="Times New Roman" w:hAnsi="Times New Roman"/>
          <w:color w:val="000000"/>
          <w:sz w:val="28"/>
          <w:lang w:val="ru-RU"/>
        </w:rPr>
        <w:t xml:space="preserve"> роли организмов, человеке как биосоциальном существе, о роли биологической науки в практической деятельности людей;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овладение</w:t>
      </w:r>
      <w:proofErr w:type="gramEnd"/>
      <w:r w:rsidRPr="000126FD">
        <w:rPr>
          <w:rFonts w:ascii="Times New Roman" w:hAnsi="Times New Roman"/>
          <w:color w:val="000000"/>
          <w:sz w:val="28"/>
          <w:lang w:val="ru-RU"/>
        </w:rPr>
        <w:t xml:space="preserve"> умениями проводить исследования с использованием биологического оборудования и наблюдения за состоянием собственного организма;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освоение</w:t>
      </w:r>
      <w:proofErr w:type="gramEnd"/>
      <w:r w:rsidRPr="000126FD">
        <w:rPr>
          <w:rFonts w:ascii="Times New Roman" w:hAnsi="Times New Roman"/>
          <w:color w:val="000000"/>
          <w:sz w:val="28"/>
          <w:lang w:val="ru-RU"/>
        </w:rPr>
        <w:t xml:space="preserve"> приёмов работы с биологической информацией, в том числе о современных достижениях в области биологии, её анализ и критическое оценивание;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воспитание</w:t>
      </w:r>
      <w:proofErr w:type="gramEnd"/>
      <w:r w:rsidRPr="000126FD">
        <w:rPr>
          <w:rFonts w:ascii="Times New Roman" w:hAnsi="Times New Roman"/>
          <w:color w:val="000000"/>
          <w:sz w:val="28"/>
          <w:lang w:val="ru-RU"/>
        </w:rPr>
        <w:t xml:space="preserve"> биологически и экологически грамотной личности, готовой к сохранению собственного здоровья и охраны окружающей среды.</w:t>
      </w:r>
    </w:p>
    <w:p w:rsidR="00F037F9" w:rsidRPr="000126FD" w:rsidRDefault="000126FD">
      <w:pPr>
        <w:spacing w:after="0" w:line="264" w:lineRule="auto"/>
        <w:ind w:firstLine="600"/>
        <w:jc w:val="both"/>
        <w:rPr>
          <w:lang w:val="ru-RU"/>
        </w:rPr>
      </w:pPr>
      <w:bookmarkStart w:id="4" w:name="3b562cd9-1b1f-4c62-99a2-3c330cdcc105"/>
      <w:r w:rsidRPr="000126FD">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F037F9" w:rsidRPr="000126FD" w:rsidRDefault="00F037F9">
      <w:pPr>
        <w:rPr>
          <w:lang w:val="ru-RU"/>
        </w:rPr>
        <w:sectPr w:rsidR="00F037F9" w:rsidRPr="000126FD">
          <w:pgSz w:w="11906" w:h="16383"/>
          <w:pgMar w:top="1134" w:right="850" w:bottom="1134" w:left="1701" w:header="720" w:footer="720" w:gutter="0"/>
          <w:cols w:space="720"/>
        </w:sectPr>
      </w:pPr>
    </w:p>
    <w:p w:rsidR="00F037F9" w:rsidRDefault="000126FD">
      <w:pPr>
        <w:spacing w:after="0" w:line="264" w:lineRule="auto"/>
        <w:ind w:left="120"/>
        <w:jc w:val="both"/>
      </w:pPr>
      <w:bookmarkStart w:id="5" w:name="block-12550670"/>
      <w:bookmarkEnd w:id="3"/>
      <w:r>
        <w:rPr>
          <w:rFonts w:ascii="Times New Roman" w:hAnsi="Times New Roman"/>
          <w:b/>
          <w:color w:val="000000"/>
          <w:sz w:val="28"/>
        </w:rPr>
        <w:lastRenderedPageBreak/>
        <w:t>СОДЕРЖАНИЕ ОБУЧЕНИЯ</w:t>
      </w:r>
    </w:p>
    <w:p w:rsidR="00F037F9" w:rsidRDefault="00F037F9">
      <w:pPr>
        <w:spacing w:after="0" w:line="264" w:lineRule="auto"/>
        <w:ind w:left="120"/>
        <w:jc w:val="both"/>
      </w:pPr>
    </w:p>
    <w:p w:rsidR="00F037F9" w:rsidRDefault="000126FD">
      <w:pPr>
        <w:spacing w:after="0" w:line="264" w:lineRule="auto"/>
        <w:ind w:left="120"/>
        <w:jc w:val="both"/>
      </w:pP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w:t>
      </w:r>
    </w:p>
    <w:p w:rsidR="00F037F9" w:rsidRDefault="000126FD">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F037F9" w:rsidRDefault="000126FD">
      <w:pPr>
        <w:numPr>
          <w:ilvl w:val="0"/>
          <w:numId w:val="2"/>
        </w:numPr>
        <w:spacing w:after="0" w:line="264" w:lineRule="auto"/>
        <w:jc w:val="both"/>
      </w:pPr>
      <w:r w:rsidRPr="000126FD">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Ознакомление с устройством лупы, светового микроскопа, правила работы с ними.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 xml:space="preserve">Экскурсии или </w:t>
      </w:r>
      <w:proofErr w:type="spellStart"/>
      <w:r w:rsidRPr="000126FD">
        <w:rPr>
          <w:rFonts w:ascii="Times New Roman" w:hAnsi="Times New Roman"/>
          <w:b/>
          <w:i/>
          <w:color w:val="000000"/>
          <w:sz w:val="28"/>
          <w:lang w:val="ru-RU"/>
        </w:rPr>
        <w:t>видеоэкскурсии</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Овладение методами изучения живой природы – наблюдением и экспериментом.</w:t>
      </w:r>
    </w:p>
    <w:p w:rsidR="00F037F9" w:rsidRDefault="000126FD">
      <w:pPr>
        <w:numPr>
          <w:ilvl w:val="0"/>
          <w:numId w:val="3"/>
        </w:numPr>
        <w:spacing w:after="0" w:line="264" w:lineRule="auto"/>
        <w:jc w:val="both"/>
      </w:pPr>
      <w:r w:rsidRPr="000126FD">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0126FD">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0126FD">
        <w:rPr>
          <w:rFonts w:ascii="Times New Roman" w:hAnsi="Times New Roman"/>
          <w:color w:val="FF0000"/>
          <w:sz w:val="28"/>
          <w:lang w:val="ru-RU"/>
        </w:rPr>
        <w:t xml:space="preserve"> </w:t>
      </w:r>
      <w:r w:rsidRPr="000126FD">
        <w:rPr>
          <w:rFonts w:ascii="Times New Roman" w:hAnsi="Times New Roman"/>
          <w:color w:val="000000"/>
          <w:sz w:val="28"/>
          <w:lang w:val="ru-RU"/>
        </w:rPr>
        <w:t>Строение клетки под световым микроскопом: клеточная оболочка, цитоплазма, ядро.</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Одноклеточные и многоклеточные организмы. Клетки, ткани, органы, системы органов.</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Ознакомление с принципами систематики организмов. </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Наблюдение за потреблением воды растением.</w:t>
      </w:r>
    </w:p>
    <w:p w:rsidR="00F037F9" w:rsidRDefault="000126FD">
      <w:pPr>
        <w:numPr>
          <w:ilvl w:val="0"/>
          <w:numId w:val="4"/>
        </w:numPr>
        <w:spacing w:after="0" w:line="264" w:lineRule="auto"/>
        <w:jc w:val="both"/>
      </w:pPr>
      <w:r w:rsidRPr="000126FD">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0126FD">
        <w:rPr>
          <w:rFonts w:ascii="Times New Roman" w:hAnsi="Times New Roman"/>
          <w:color w:val="000000"/>
          <w:sz w:val="28"/>
          <w:lang w:val="ru-RU"/>
        </w:rPr>
        <w:t>внутриорганизменная</w:t>
      </w:r>
      <w:proofErr w:type="spellEnd"/>
      <w:r w:rsidRPr="000126FD">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Выявление приспособлений организмов к среде обитания (на конкретных примерах).</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 xml:space="preserve">Экскурсии или </w:t>
      </w:r>
      <w:proofErr w:type="spellStart"/>
      <w:r w:rsidRPr="000126FD">
        <w:rPr>
          <w:rFonts w:ascii="Times New Roman" w:hAnsi="Times New Roman"/>
          <w:b/>
          <w:i/>
          <w:color w:val="000000"/>
          <w:sz w:val="28"/>
          <w:lang w:val="ru-RU"/>
        </w:rPr>
        <w:t>видеоэкскурсии</w:t>
      </w:r>
      <w:proofErr w:type="spellEnd"/>
      <w:r w:rsidRPr="000126FD">
        <w:rPr>
          <w:rFonts w:ascii="Times New Roman" w:hAnsi="Times New Roman"/>
          <w:b/>
          <w:i/>
          <w:color w:val="000000"/>
          <w:sz w:val="28"/>
          <w:lang w:val="ru-RU"/>
        </w:rPr>
        <w:t>.</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Растительный и животный мир родного края (краеведение).</w:t>
      </w:r>
    </w:p>
    <w:p w:rsidR="00F037F9" w:rsidRDefault="000126FD">
      <w:pPr>
        <w:numPr>
          <w:ilvl w:val="0"/>
          <w:numId w:val="5"/>
        </w:numPr>
        <w:spacing w:after="0" w:line="264" w:lineRule="auto"/>
        <w:jc w:val="both"/>
      </w:pPr>
      <w:r w:rsidRPr="000126FD">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 xml:space="preserve">Экскурсии или </w:t>
      </w:r>
      <w:proofErr w:type="spellStart"/>
      <w:r w:rsidRPr="000126FD">
        <w:rPr>
          <w:rFonts w:ascii="Times New Roman" w:hAnsi="Times New Roman"/>
          <w:b/>
          <w:i/>
          <w:color w:val="000000"/>
          <w:sz w:val="28"/>
          <w:lang w:val="ru-RU"/>
        </w:rPr>
        <w:t>видеоэкскурсии</w:t>
      </w:r>
      <w:proofErr w:type="spellEnd"/>
      <w:r w:rsidRPr="000126FD">
        <w:rPr>
          <w:rFonts w:ascii="Times New Roman" w:hAnsi="Times New Roman"/>
          <w:b/>
          <w:i/>
          <w:color w:val="000000"/>
          <w:sz w:val="28"/>
          <w:lang w:val="ru-RU"/>
        </w:rPr>
        <w:t>.</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сезонных явлений в жизни природных сообществ.</w:t>
      </w:r>
    </w:p>
    <w:p w:rsidR="00F037F9" w:rsidRDefault="000126FD">
      <w:pPr>
        <w:numPr>
          <w:ilvl w:val="0"/>
          <w:numId w:val="6"/>
        </w:numPr>
        <w:spacing w:after="0" w:line="264" w:lineRule="auto"/>
        <w:jc w:val="both"/>
      </w:pPr>
      <w:r w:rsidRPr="000126FD">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F037F9" w:rsidRPr="008370F4" w:rsidRDefault="000126FD">
      <w:pPr>
        <w:spacing w:after="0" w:line="264" w:lineRule="auto"/>
        <w:ind w:firstLine="600"/>
        <w:jc w:val="both"/>
        <w:rPr>
          <w:lang w:val="ru-RU"/>
        </w:rPr>
      </w:pPr>
      <w:r w:rsidRPr="000126FD">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8370F4">
        <w:rPr>
          <w:rFonts w:ascii="Times New Roman" w:hAnsi="Times New Roman"/>
          <w:color w:val="000000"/>
          <w:sz w:val="28"/>
          <w:lang w:val="ru-RU"/>
        </w:rPr>
        <w:t>Красная книга Российской Федерации. Осознание жизни как великой ценности.</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F037F9" w:rsidRPr="000126FD" w:rsidRDefault="00F037F9">
      <w:pPr>
        <w:spacing w:after="0" w:line="264" w:lineRule="auto"/>
        <w:ind w:left="120"/>
        <w:jc w:val="both"/>
        <w:rPr>
          <w:lang w:val="ru-RU"/>
        </w:rPr>
      </w:pPr>
    </w:p>
    <w:p w:rsidR="00F037F9" w:rsidRDefault="000126FD">
      <w:pPr>
        <w:spacing w:after="0" w:line="264" w:lineRule="auto"/>
        <w:ind w:left="120"/>
        <w:jc w:val="both"/>
      </w:pP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w:t>
      </w:r>
    </w:p>
    <w:p w:rsidR="00F037F9" w:rsidRDefault="000126FD">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микроскопического строения листа водного растения элодеи.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растительных тканей (использование микропрепаратов).</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lastRenderedPageBreak/>
        <w:t>Обнаружение неорганических и органических веществ в растении.</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 xml:space="preserve">Экскурсии или </w:t>
      </w:r>
      <w:proofErr w:type="spellStart"/>
      <w:r w:rsidRPr="000126FD">
        <w:rPr>
          <w:rFonts w:ascii="Times New Roman" w:hAnsi="Times New Roman"/>
          <w:b/>
          <w:i/>
          <w:color w:val="000000"/>
          <w:sz w:val="28"/>
          <w:lang w:val="ru-RU"/>
        </w:rPr>
        <w:t>видеоэкскурсии</w:t>
      </w:r>
      <w:proofErr w:type="spellEnd"/>
      <w:r w:rsidRPr="000126FD">
        <w:rPr>
          <w:rFonts w:ascii="Times New Roman" w:hAnsi="Times New Roman"/>
          <w:b/>
          <w:i/>
          <w:color w:val="000000"/>
          <w:sz w:val="28"/>
          <w:lang w:val="ru-RU"/>
        </w:rPr>
        <w:t>.</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Ознакомление в природе с цветковыми растениями.</w:t>
      </w:r>
    </w:p>
    <w:p w:rsidR="00F037F9" w:rsidRDefault="000126FD">
      <w:pPr>
        <w:numPr>
          <w:ilvl w:val="0"/>
          <w:numId w:val="8"/>
        </w:numPr>
        <w:spacing w:after="0" w:line="264" w:lineRule="auto"/>
        <w:jc w:val="both"/>
      </w:pPr>
      <w:r w:rsidRPr="000126FD">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Строение семян. Состав и строение семян. </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Строение и разнообразие цветков. Соцветия. Плоды. </w:t>
      </w:r>
      <w:r w:rsidRPr="008370F4">
        <w:rPr>
          <w:rFonts w:ascii="Times New Roman" w:hAnsi="Times New Roman"/>
          <w:color w:val="000000"/>
          <w:sz w:val="28"/>
          <w:lang w:val="ru-RU"/>
        </w:rPr>
        <w:t xml:space="preserve">Типы плодов. </w:t>
      </w:r>
      <w:r w:rsidRPr="000126FD">
        <w:rPr>
          <w:rFonts w:ascii="Times New Roman" w:hAnsi="Times New Roman"/>
          <w:color w:val="000000"/>
          <w:sz w:val="28"/>
          <w:lang w:val="ru-RU"/>
        </w:rPr>
        <w:t>Распространение плодов и семян в природе.</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микропрепарата клеток корня.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микроскопического строения листа (на готовых микропрепаратах).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строения корневища, клубня, луковицы.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цветков.</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Ознакомление с различными типами соцветий. </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семян двудольных растений.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семян однодольных растений.</w:t>
      </w:r>
    </w:p>
    <w:p w:rsidR="00F037F9" w:rsidRDefault="000126FD">
      <w:pPr>
        <w:numPr>
          <w:ilvl w:val="0"/>
          <w:numId w:val="9"/>
        </w:numPr>
        <w:spacing w:after="0" w:line="264" w:lineRule="auto"/>
        <w:jc w:val="both"/>
      </w:pPr>
      <w:r w:rsidRPr="000126FD">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F037F9" w:rsidRDefault="000126FD">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 xml:space="preserve">Питание растения. </w:t>
      </w:r>
    </w:p>
    <w:p w:rsidR="00F037F9" w:rsidRPr="008370F4" w:rsidRDefault="000126FD">
      <w:pPr>
        <w:spacing w:after="0" w:line="264" w:lineRule="auto"/>
        <w:ind w:firstLine="600"/>
        <w:jc w:val="both"/>
        <w:rPr>
          <w:lang w:val="ru-RU"/>
        </w:rPr>
      </w:pPr>
      <w:r w:rsidRPr="000126FD">
        <w:rPr>
          <w:rFonts w:ascii="Times New Roman" w:hAnsi="Times New Roman"/>
          <w:color w:val="000000"/>
          <w:sz w:val="28"/>
          <w:lang w:val="ru-RU"/>
        </w:rPr>
        <w:t xml:space="preserve">Поглощение корнями воды и минеральных веществ, необходимых растению </w:t>
      </w:r>
      <w:r w:rsidRPr="008370F4">
        <w:rPr>
          <w:rFonts w:ascii="Times New Roman" w:hAnsi="Times New Roman"/>
          <w:color w:val="000000"/>
          <w:sz w:val="28"/>
          <w:lang w:val="ru-RU"/>
        </w:rPr>
        <w:t xml:space="preserve">(корневое давление, осмос). </w:t>
      </w:r>
      <w:r w:rsidRPr="000126FD">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8370F4">
        <w:rPr>
          <w:rFonts w:ascii="Times New Roman" w:hAnsi="Times New Roman"/>
          <w:color w:val="000000"/>
          <w:sz w:val="28"/>
          <w:lang w:val="ru-RU"/>
        </w:rPr>
        <w:t>Гидропоника.</w:t>
      </w:r>
    </w:p>
    <w:p w:rsidR="00F037F9" w:rsidRPr="000126FD" w:rsidRDefault="000126FD">
      <w:pPr>
        <w:spacing w:after="0" w:line="264" w:lineRule="auto"/>
        <w:ind w:firstLine="600"/>
        <w:jc w:val="both"/>
        <w:rPr>
          <w:lang w:val="ru-RU"/>
        </w:rPr>
      </w:pPr>
      <w:r w:rsidRPr="008370F4">
        <w:rPr>
          <w:rFonts w:ascii="Times New Roman" w:hAnsi="Times New Roman"/>
          <w:color w:val="000000"/>
          <w:sz w:val="28"/>
          <w:lang w:val="ru-RU"/>
        </w:rPr>
        <w:t xml:space="preserve">Фотосинтез. Лист – орган воздушного питания. </w:t>
      </w:r>
      <w:r w:rsidRPr="000126FD">
        <w:rPr>
          <w:rFonts w:ascii="Times New Roman" w:hAnsi="Times New Roman"/>
          <w:color w:val="000000"/>
          <w:sz w:val="28"/>
          <w:lang w:val="ru-RU"/>
        </w:rPr>
        <w:t>Значение фотосинтеза в природе и в жизни человека.</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Дыхание растения.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0126FD">
        <w:rPr>
          <w:rFonts w:ascii="Times New Roman" w:hAnsi="Times New Roman"/>
          <w:color w:val="000000"/>
          <w:sz w:val="28"/>
          <w:lang w:val="ru-RU"/>
        </w:rPr>
        <w:t>устьичный</w:t>
      </w:r>
      <w:proofErr w:type="spellEnd"/>
      <w:r w:rsidRPr="000126FD">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Транспорт веществ в растении.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Рост и развитие растения.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8370F4">
        <w:rPr>
          <w:rFonts w:ascii="Times New Roman" w:hAnsi="Times New Roman"/>
          <w:color w:val="000000"/>
          <w:sz w:val="28"/>
          <w:lang w:val="ru-RU"/>
        </w:rPr>
        <w:t xml:space="preserve">Опыление. Перекрёстное </w:t>
      </w:r>
      <w:r w:rsidRPr="008370F4">
        <w:rPr>
          <w:rFonts w:ascii="Times New Roman" w:hAnsi="Times New Roman"/>
          <w:color w:val="000000"/>
          <w:sz w:val="28"/>
          <w:lang w:val="ru-RU"/>
        </w:rPr>
        <w:lastRenderedPageBreak/>
        <w:t xml:space="preserve">опыление (ветром, животными, водой) и самоопыление. </w:t>
      </w:r>
      <w:r w:rsidRPr="000126FD">
        <w:rPr>
          <w:rFonts w:ascii="Times New Roman" w:hAnsi="Times New Roman"/>
          <w:color w:val="000000"/>
          <w:sz w:val="28"/>
          <w:lang w:val="ru-RU"/>
        </w:rPr>
        <w:t>Двойное оплодотворение. Наследование признаков обоих растений.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Наблюдение за ростом корня. </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Наблюдение за ростом побега.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Определение возраста дерева по спилу.</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Выявление передвижения воды и минеральных веществ по древесине.</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Наблюдение процесса выделения кислорода на свету аквариумными растениями.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роли рыхления для дыхания корней.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0126FD">
        <w:rPr>
          <w:rFonts w:ascii="Times New Roman" w:hAnsi="Times New Roman"/>
          <w:color w:val="000000"/>
          <w:sz w:val="28"/>
          <w:lang w:val="ru-RU"/>
        </w:rPr>
        <w:t>сенполия</w:t>
      </w:r>
      <w:proofErr w:type="spellEnd"/>
      <w:r w:rsidRPr="000126FD">
        <w:rPr>
          <w:rFonts w:ascii="Times New Roman" w:hAnsi="Times New Roman"/>
          <w:color w:val="000000"/>
          <w:sz w:val="28"/>
          <w:lang w:val="ru-RU"/>
        </w:rPr>
        <w:t xml:space="preserve">, бегония, </w:t>
      </w:r>
      <w:proofErr w:type="spellStart"/>
      <w:r w:rsidRPr="000126FD">
        <w:rPr>
          <w:rFonts w:ascii="Times New Roman" w:hAnsi="Times New Roman"/>
          <w:color w:val="000000"/>
          <w:sz w:val="28"/>
          <w:lang w:val="ru-RU"/>
        </w:rPr>
        <w:t>сансевьера</w:t>
      </w:r>
      <w:proofErr w:type="spellEnd"/>
      <w:r w:rsidRPr="000126FD">
        <w:rPr>
          <w:rFonts w:ascii="Times New Roman" w:hAnsi="Times New Roman"/>
          <w:color w:val="000000"/>
          <w:sz w:val="28"/>
          <w:lang w:val="ru-RU"/>
        </w:rPr>
        <w:t xml:space="preserve"> и другие растения).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Определение всхожести семян культурных растений и посев их в грунт.</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F037F9" w:rsidRDefault="000126FD">
      <w:pPr>
        <w:spacing w:after="0" w:line="264" w:lineRule="auto"/>
        <w:ind w:firstLine="600"/>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
    <w:p w:rsidR="00F037F9" w:rsidRDefault="00F037F9">
      <w:pPr>
        <w:spacing w:after="0" w:line="264" w:lineRule="auto"/>
        <w:ind w:left="120"/>
        <w:jc w:val="both"/>
      </w:pPr>
    </w:p>
    <w:p w:rsidR="00F037F9" w:rsidRDefault="000126FD">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F037F9" w:rsidRDefault="000126FD">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0126FD">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Высшие семенные растения. </w:t>
      </w:r>
      <w:r w:rsidRPr="008370F4">
        <w:rPr>
          <w:rFonts w:ascii="Times New Roman" w:hAnsi="Times New Roman"/>
          <w:color w:val="000000"/>
          <w:sz w:val="28"/>
          <w:lang w:val="ru-RU"/>
        </w:rPr>
        <w:t xml:space="preserve">Голосеменные. Общая характеристика. </w:t>
      </w:r>
      <w:r w:rsidRPr="000126FD">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одноклеточных водорослей (на примере хламидомонады и хлореллы).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0126FD">
        <w:rPr>
          <w:rFonts w:ascii="Times New Roman" w:hAnsi="Times New Roman"/>
          <w:color w:val="000000"/>
          <w:sz w:val="28"/>
          <w:lang w:val="ru-RU"/>
        </w:rPr>
        <w:t>улотрикса</w:t>
      </w:r>
      <w:proofErr w:type="spellEnd"/>
      <w:r w:rsidRPr="000126FD">
        <w:rPr>
          <w:rFonts w:ascii="Times New Roman" w:hAnsi="Times New Roman"/>
          <w:color w:val="000000"/>
          <w:sz w:val="28"/>
          <w:lang w:val="ru-RU"/>
        </w:rPr>
        <w:t>).</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внешнего строения мхов (на местных видах).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внешнего строения папоротника или хвоща.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Изучение внешнего строения покрытосеменных растений. </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F037F9" w:rsidRDefault="000126FD">
      <w:pPr>
        <w:numPr>
          <w:ilvl w:val="0"/>
          <w:numId w:val="11"/>
        </w:numPr>
        <w:spacing w:after="0" w:line="264" w:lineRule="auto"/>
        <w:jc w:val="both"/>
      </w:pPr>
      <w:r w:rsidRPr="000126FD">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 xml:space="preserve">Экскурсии или </w:t>
      </w:r>
      <w:proofErr w:type="spellStart"/>
      <w:r w:rsidRPr="000126FD">
        <w:rPr>
          <w:rFonts w:ascii="Times New Roman" w:hAnsi="Times New Roman"/>
          <w:b/>
          <w:i/>
          <w:color w:val="000000"/>
          <w:sz w:val="28"/>
          <w:lang w:val="ru-RU"/>
        </w:rPr>
        <w:t>видеоэкскурсии</w:t>
      </w:r>
      <w:proofErr w:type="spellEnd"/>
      <w:r w:rsidRPr="000126FD">
        <w:rPr>
          <w:rFonts w:ascii="Times New Roman" w:hAnsi="Times New Roman"/>
          <w:b/>
          <w:i/>
          <w:color w:val="000000"/>
          <w:sz w:val="28"/>
          <w:lang w:val="ru-RU"/>
        </w:rPr>
        <w:t>.</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F037F9" w:rsidRDefault="000126FD">
      <w:pPr>
        <w:numPr>
          <w:ilvl w:val="0"/>
          <w:numId w:val="12"/>
        </w:numPr>
        <w:spacing w:after="0" w:line="264" w:lineRule="auto"/>
        <w:jc w:val="both"/>
      </w:pPr>
      <w:r w:rsidRPr="000126FD">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F037F9" w:rsidRDefault="000126FD">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F037F9" w:rsidRPr="008370F4" w:rsidRDefault="000126FD">
      <w:pPr>
        <w:spacing w:after="0" w:line="264" w:lineRule="auto"/>
        <w:ind w:firstLine="600"/>
        <w:jc w:val="both"/>
        <w:rPr>
          <w:lang w:val="ru-RU"/>
        </w:rPr>
      </w:pPr>
      <w:r w:rsidRPr="000126FD">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8370F4">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0126FD">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8370F4">
        <w:rPr>
          <w:rFonts w:ascii="Times New Roman" w:hAnsi="Times New Roman"/>
          <w:color w:val="000000"/>
          <w:sz w:val="28"/>
          <w:lang w:val="ru-RU"/>
        </w:rPr>
        <w:t>Красная книга России. Меры сохранения растительного мира.</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 xml:space="preserve">Экскурсии или </w:t>
      </w:r>
      <w:proofErr w:type="spellStart"/>
      <w:r w:rsidRPr="000126FD">
        <w:rPr>
          <w:rFonts w:ascii="Times New Roman" w:hAnsi="Times New Roman"/>
          <w:b/>
          <w:i/>
          <w:color w:val="000000"/>
          <w:sz w:val="28"/>
          <w:lang w:val="ru-RU"/>
        </w:rPr>
        <w:t>видеоэкскурсии</w:t>
      </w:r>
      <w:proofErr w:type="spellEnd"/>
      <w:r w:rsidRPr="000126FD">
        <w:rPr>
          <w:rFonts w:ascii="Times New Roman" w:hAnsi="Times New Roman"/>
          <w:b/>
          <w:i/>
          <w:color w:val="000000"/>
          <w:sz w:val="28"/>
          <w:lang w:val="ru-RU"/>
        </w:rPr>
        <w:t>.</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Изучение сельскохозяйственных растений региона. </w:t>
      </w:r>
    </w:p>
    <w:p w:rsidR="00F037F9" w:rsidRPr="008370F4" w:rsidRDefault="000126FD">
      <w:pPr>
        <w:spacing w:after="0" w:line="264" w:lineRule="auto"/>
        <w:ind w:firstLine="600"/>
        <w:jc w:val="both"/>
        <w:rPr>
          <w:lang w:val="ru-RU"/>
        </w:rPr>
      </w:pPr>
      <w:r w:rsidRPr="008370F4">
        <w:rPr>
          <w:rFonts w:ascii="Times New Roman" w:hAnsi="Times New Roman"/>
          <w:color w:val="000000"/>
          <w:sz w:val="28"/>
          <w:lang w:val="ru-RU"/>
        </w:rPr>
        <w:t>Изучение сорных растений региона.</w:t>
      </w:r>
    </w:p>
    <w:p w:rsidR="00F037F9" w:rsidRDefault="000126FD">
      <w:pPr>
        <w:numPr>
          <w:ilvl w:val="0"/>
          <w:numId w:val="14"/>
        </w:numPr>
        <w:spacing w:after="0" w:line="264" w:lineRule="auto"/>
        <w:jc w:val="both"/>
      </w:pPr>
      <w:proofErr w:type="spellStart"/>
      <w:r>
        <w:rPr>
          <w:rFonts w:ascii="Times New Roman" w:hAnsi="Times New Roman"/>
          <w:b/>
          <w:color w:val="000000"/>
          <w:sz w:val="28"/>
        </w:rPr>
        <w:lastRenderedPageBreak/>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rsidR="00F037F9" w:rsidRPr="000126FD" w:rsidRDefault="000126FD">
      <w:pPr>
        <w:spacing w:after="0" w:line="264" w:lineRule="auto"/>
        <w:ind w:firstLine="600"/>
        <w:jc w:val="both"/>
        <w:rPr>
          <w:lang w:val="ru-RU"/>
        </w:rPr>
      </w:pPr>
      <w:r w:rsidRPr="008370F4">
        <w:rPr>
          <w:rFonts w:ascii="Times New Roman" w:hAnsi="Times New Roman"/>
          <w:color w:val="000000"/>
          <w:sz w:val="28"/>
          <w:lang w:val="ru-RU"/>
        </w:rPr>
        <w:t xml:space="preserve">Грибы. Общая характеристика. </w:t>
      </w:r>
      <w:r w:rsidRPr="000126FD">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одноклеточных (</w:t>
      </w:r>
      <w:proofErr w:type="spellStart"/>
      <w:r w:rsidRPr="000126FD">
        <w:rPr>
          <w:rFonts w:ascii="Times New Roman" w:hAnsi="Times New Roman"/>
          <w:color w:val="000000"/>
          <w:sz w:val="28"/>
          <w:lang w:val="ru-RU"/>
        </w:rPr>
        <w:t>мукор</w:t>
      </w:r>
      <w:proofErr w:type="spellEnd"/>
      <w:r w:rsidRPr="000126FD">
        <w:rPr>
          <w:rFonts w:ascii="Times New Roman" w:hAnsi="Times New Roman"/>
          <w:color w:val="000000"/>
          <w:sz w:val="28"/>
          <w:lang w:val="ru-RU"/>
        </w:rPr>
        <w:t>) и многоклеточных (</w:t>
      </w:r>
      <w:proofErr w:type="spellStart"/>
      <w:r w:rsidRPr="000126FD">
        <w:rPr>
          <w:rFonts w:ascii="Times New Roman" w:hAnsi="Times New Roman"/>
          <w:color w:val="000000"/>
          <w:sz w:val="28"/>
          <w:lang w:val="ru-RU"/>
        </w:rPr>
        <w:t>пеницилл</w:t>
      </w:r>
      <w:proofErr w:type="spellEnd"/>
      <w:r w:rsidRPr="000126FD">
        <w:rPr>
          <w:rFonts w:ascii="Times New Roman" w:hAnsi="Times New Roman"/>
          <w:color w:val="000000"/>
          <w:sz w:val="28"/>
          <w:lang w:val="ru-RU"/>
        </w:rPr>
        <w:t>) плесневых грибов.</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лишайников.</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строения бактерий (на готовых микропрепаратах).</w:t>
      </w:r>
      <w:bookmarkStart w:id="6" w:name="_TOC_250010"/>
      <w:bookmarkEnd w:id="6"/>
    </w:p>
    <w:p w:rsidR="00F037F9" w:rsidRPr="000126FD" w:rsidRDefault="00F037F9">
      <w:pPr>
        <w:spacing w:after="0" w:line="264" w:lineRule="auto"/>
        <w:ind w:left="120"/>
        <w:jc w:val="both"/>
        <w:rPr>
          <w:lang w:val="ru-RU"/>
        </w:rPr>
      </w:pPr>
    </w:p>
    <w:p w:rsidR="00F037F9" w:rsidRDefault="000126FD">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F037F9" w:rsidRDefault="000126FD">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0126FD">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под микроскопом готовых микропрепаратов клеток и тканей животных.</w:t>
      </w:r>
    </w:p>
    <w:p w:rsidR="00F037F9" w:rsidRDefault="000126FD">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0126FD">
        <w:rPr>
          <w:rFonts w:ascii="Times New Roman" w:hAnsi="Times New Roman"/>
          <w:color w:val="000000"/>
          <w:sz w:val="28"/>
          <w:lang w:val="ru-RU"/>
        </w:rPr>
        <w:t>Мальпигиевы</w:t>
      </w:r>
      <w:proofErr w:type="spellEnd"/>
      <w:r w:rsidRPr="000126FD">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0126FD">
        <w:rPr>
          <w:rFonts w:ascii="Times New Roman" w:hAnsi="Times New Roman"/>
          <w:color w:val="000000"/>
          <w:sz w:val="28"/>
          <w:lang w:val="ru-RU"/>
        </w:rPr>
        <w:t>трофотаксис</w:t>
      </w:r>
      <w:proofErr w:type="spellEnd"/>
      <w:r w:rsidRPr="000126FD">
        <w:rPr>
          <w:rFonts w:ascii="Times New Roman" w:hAnsi="Times New Roman"/>
          <w:color w:val="000000"/>
          <w:sz w:val="28"/>
          <w:lang w:val="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0126FD">
        <w:rPr>
          <w:rFonts w:ascii="Times New Roman" w:hAnsi="Times New Roman"/>
          <w:color w:val="000000"/>
          <w:sz w:val="28"/>
          <w:lang w:val="ru-RU"/>
        </w:rPr>
        <w:t>инсайт</w:t>
      </w:r>
      <w:proofErr w:type="spellEnd"/>
      <w:r w:rsidRPr="000126FD">
        <w:rPr>
          <w:rFonts w:ascii="Times New Roman" w:hAnsi="Times New Roman"/>
          <w:color w:val="000000"/>
          <w:sz w:val="28"/>
          <w:lang w:val="ru-RU"/>
        </w:rPr>
        <w:t xml:space="preserve"> (постижение). Поведение: пищевое, оборонительное, территориальное, брачное, исследовательское. Стимулы поведения.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Ознакомление с органами опоры и движения у животных. </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способов поглощения пищи у животных.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способов дыхания у животных.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Ознакомление с системами органов транспорта веществ у животных.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покровов тела у животных.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органов чувств у животных.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Формирование условных рефлексов у аквариумных рыб. </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Строение яйца и развитие зародыша птицы (курицы).</w:t>
      </w:r>
    </w:p>
    <w:p w:rsidR="00F037F9" w:rsidRDefault="000126FD">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0126FD">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Многообразие простейших (на готовых препаратах).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Изготовление модели клетки простейшего (амёбы, инфузории-туфельки и другое.).</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Многоклеточные животные. Кишечнополостные</w:t>
      </w:r>
      <w:r w:rsidRPr="000126FD">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0126FD">
        <w:rPr>
          <w:rFonts w:ascii="Times New Roman" w:hAnsi="Times New Roman"/>
          <w:color w:val="000000"/>
          <w:sz w:val="28"/>
          <w:lang w:val="ru-RU"/>
        </w:rPr>
        <w:t>рифообразовании</w:t>
      </w:r>
      <w:proofErr w:type="spellEnd"/>
      <w:r w:rsidRPr="000126FD">
        <w:rPr>
          <w:rFonts w:ascii="Times New Roman" w:hAnsi="Times New Roman"/>
          <w:color w:val="000000"/>
          <w:sz w:val="28"/>
          <w:lang w:val="ru-RU"/>
        </w:rPr>
        <w:t>.</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строения пресноводной гидры и её передвижения (школьный аквариум).</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питания гидры дафниями и циклопами (школьный аквариум).</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Изготовление модели пресноводной гидры.</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Плоские, круглые, кольчатые черви.</w:t>
      </w:r>
      <w:r w:rsidRPr="000126FD">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0126FD">
        <w:rPr>
          <w:rFonts w:ascii="Times New Roman" w:hAnsi="Times New Roman"/>
          <w:color w:val="000000"/>
          <w:sz w:val="28"/>
          <w:lang w:val="ru-RU"/>
        </w:rPr>
        <w:t>почвообразователей</w:t>
      </w:r>
      <w:proofErr w:type="spellEnd"/>
      <w:r w:rsidRPr="000126FD">
        <w:rPr>
          <w:rFonts w:ascii="Times New Roman" w:hAnsi="Times New Roman"/>
          <w:color w:val="000000"/>
          <w:sz w:val="28"/>
          <w:lang w:val="ru-RU"/>
        </w:rPr>
        <w:t>.</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Членистоногие.</w:t>
      </w:r>
      <w:r w:rsidRPr="000126FD">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Ракообразные. Особенности строения и жизнедеятельности.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Значение ракообразных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Ознакомление с различными типами развития насекомых (на примере коллекций).</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Моллюски</w:t>
      </w:r>
      <w:r w:rsidRPr="000126FD">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lastRenderedPageBreak/>
        <w:t>Хордовые.</w:t>
      </w:r>
      <w:r w:rsidRPr="000126FD">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Рыбы</w:t>
      </w:r>
      <w:r w:rsidRPr="000126FD">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внутреннего строения рыбы (на примере готового влажного препарата).</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Земноводные</w:t>
      </w:r>
      <w:r w:rsidRPr="000126FD">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Пресмыкающиеся</w:t>
      </w:r>
      <w:r w:rsidRPr="000126FD">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Птицы</w:t>
      </w:r>
      <w:r w:rsidRPr="000126FD">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особенностей скелета птицы.</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lastRenderedPageBreak/>
        <w:t>Млекопитающие.</w:t>
      </w:r>
      <w:r w:rsidRPr="000126FD">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F037F9" w:rsidRPr="000126FD" w:rsidRDefault="000126FD">
      <w:pPr>
        <w:spacing w:after="0" w:line="264" w:lineRule="auto"/>
        <w:ind w:firstLine="600"/>
        <w:jc w:val="both"/>
        <w:rPr>
          <w:lang w:val="ru-RU"/>
        </w:rPr>
      </w:pPr>
      <w:proofErr w:type="spellStart"/>
      <w:r w:rsidRPr="000126FD">
        <w:rPr>
          <w:rFonts w:ascii="Times New Roman" w:hAnsi="Times New Roman"/>
          <w:color w:val="000000"/>
          <w:sz w:val="28"/>
          <w:lang w:val="ru-RU"/>
        </w:rPr>
        <w:t>Первозвери</w:t>
      </w:r>
      <w:proofErr w:type="spellEnd"/>
      <w:r w:rsidRPr="000126FD">
        <w:rPr>
          <w:rFonts w:ascii="Times New Roman" w:hAnsi="Times New Roman"/>
          <w:color w:val="000000"/>
          <w:sz w:val="28"/>
          <w:lang w:val="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особенностей скелета млекопитающих.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особенностей зубной системы млекопитающих.</w:t>
      </w:r>
    </w:p>
    <w:p w:rsidR="00F037F9" w:rsidRDefault="000126FD">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F037F9" w:rsidRPr="000126FD" w:rsidRDefault="000126FD">
      <w:pPr>
        <w:spacing w:after="0" w:line="264" w:lineRule="auto"/>
        <w:ind w:firstLine="600"/>
        <w:jc w:val="both"/>
        <w:rPr>
          <w:lang w:val="ru-RU"/>
        </w:rPr>
      </w:pPr>
      <w:r w:rsidRPr="000126FD">
        <w:rPr>
          <w:rFonts w:ascii="Times New Roman" w:hAnsi="Times New Roman"/>
          <w:b/>
          <w:i/>
          <w:color w:val="000000"/>
          <w:sz w:val="28"/>
          <w:lang w:val="ru-RU"/>
        </w:rPr>
        <w:t>Лабораторные и практические работы.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Исследование ископаемых остатков вымерших животных.</w:t>
      </w:r>
    </w:p>
    <w:p w:rsidR="00F037F9" w:rsidRDefault="000126FD">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F037F9" w:rsidRDefault="000126FD">
      <w:pPr>
        <w:spacing w:after="0" w:line="264" w:lineRule="auto"/>
        <w:ind w:firstLine="600"/>
        <w:jc w:val="both"/>
      </w:pPr>
      <w:r w:rsidRPr="000126FD">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8"/>
        </w:rPr>
        <w:t>Фауна</w:t>
      </w:r>
      <w:proofErr w:type="spellEnd"/>
      <w:r>
        <w:rPr>
          <w:rFonts w:ascii="Times New Roman" w:hAnsi="Times New Roman"/>
          <w:color w:val="000000"/>
          <w:sz w:val="28"/>
        </w:rPr>
        <w:t>.</w:t>
      </w:r>
    </w:p>
    <w:p w:rsidR="00F037F9" w:rsidRDefault="000126FD">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F037F9" w:rsidRPr="000126FD" w:rsidRDefault="00F037F9">
      <w:pPr>
        <w:spacing w:after="0" w:line="264" w:lineRule="auto"/>
        <w:ind w:left="120"/>
        <w:jc w:val="both"/>
        <w:rPr>
          <w:lang w:val="ru-RU"/>
        </w:rPr>
      </w:pPr>
    </w:p>
    <w:p w:rsidR="00F037F9" w:rsidRPr="000126FD" w:rsidRDefault="000126FD">
      <w:pPr>
        <w:spacing w:after="0" w:line="264" w:lineRule="auto"/>
        <w:ind w:left="120"/>
        <w:jc w:val="both"/>
        <w:rPr>
          <w:lang w:val="ru-RU"/>
        </w:rPr>
      </w:pPr>
      <w:r w:rsidRPr="000126FD">
        <w:rPr>
          <w:rFonts w:ascii="Times New Roman" w:hAnsi="Times New Roman"/>
          <w:b/>
          <w:color w:val="000000"/>
          <w:sz w:val="28"/>
          <w:lang w:val="ru-RU"/>
        </w:rPr>
        <w:t>9 КЛАСС</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Введение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Место курса «Общая биология» в системе естественнонаучных дисциплин, а также в биологических науках. Цели и задачи курса. Значение предмета для понимания единства всего живого, взаимосвязи всех частей биосферы Земли.</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 xml:space="preserve">Многообразие живого мира. Уровни организации и основные свойства живых организмов. </w:t>
      </w:r>
    </w:p>
    <w:p w:rsidR="000126FD" w:rsidRPr="000126FD" w:rsidRDefault="000126FD" w:rsidP="000126FD">
      <w:pPr>
        <w:spacing w:after="0" w:line="240" w:lineRule="auto"/>
        <w:ind w:firstLine="709"/>
        <w:jc w:val="both"/>
        <w:rPr>
          <w:rFonts w:ascii="Times New Roman" w:hAnsi="Times New Roman"/>
          <w:sz w:val="28"/>
          <w:szCs w:val="28"/>
          <w:lang w:val="ru-RU"/>
        </w:rPr>
      </w:pP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Раздел 1. Структурная организация живых организмов</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1.1 Химическая организация клетки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Элементный состав клетки. Распространенность элементов, их вклад в образование живой материи и объектов неживой природы. Макроэлементы, микроэлементы; их вклад в образование неорганических и органических молекул живого вещества.</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Неорганические молекулы живого вещества: вода; химические свойства и биологическая роль. Соли неорганических кислот, их вклад в обеспечение процессов жизнедеятельности и поддержание гомеостаза. Роль катионов и анионов в обеспечении процессов жизнедеятельности. Осмос и осмотическое давление; осмотическое поступление молекул в клетку.</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 xml:space="preserve">Органические молекулы. Биологические полимеры – белки; структурная организация. Функции белковых молекул. Углеводы. Строение и биологическая роль. Жиры – основной структурный компонент клеточных мембран и источник энергии. ДНК – молекулы наследственности. Редупликация ДНК, передача наследственной информации из поколения в поколение. Передача наследственной информации из ядра в цитоплазму; </w:t>
      </w:r>
      <w:r w:rsidRPr="000126FD">
        <w:rPr>
          <w:rFonts w:ascii="Times New Roman" w:hAnsi="Times New Roman"/>
          <w:sz w:val="28"/>
          <w:szCs w:val="28"/>
          <w:lang w:val="ru-RU"/>
        </w:rPr>
        <w:lastRenderedPageBreak/>
        <w:t xml:space="preserve">транскрипция. РНК, структура и функции. Информационные, транспортные, </w:t>
      </w:r>
      <w:proofErr w:type="spellStart"/>
      <w:r w:rsidRPr="000126FD">
        <w:rPr>
          <w:rFonts w:ascii="Times New Roman" w:hAnsi="Times New Roman"/>
          <w:sz w:val="28"/>
          <w:szCs w:val="28"/>
          <w:lang w:val="ru-RU"/>
        </w:rPr>
        <w:t>рибосомальные</w:t>
      </w:r>
      <w:proofErr w:type="spellEnd"/>
      <w:r w:rsidRPr="000126FD">
        <w:rPr>
          <w:rFonts w:ascii="Times New Roman" w:hAnsi="Times New Roman"/>
          <w:sz w:val="28"/>
          <w:szCs w:val="28"/>
          <w:lang w:val="ru-RU"/>
        </w:rPr>
        <w:t xml:space="preserve"> РНК.</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1.2 Обмен веществ и преобразование энергии в клетке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 xml:space="preserve">Обмен веществ и превращение энергии в клетке. Транспорт веществ через клеточную мембрану. </w:t>
      </w:r>
      <w:proofErr w:type="spellStart"/>
      <w:r w:rsidRPr="000126FD">
        <w:rPr>
          <w:rFonts w:ascii="Times New Roman" w:hAnsi="Times New Roman"/>
          <w:sz w:val="28"/>
          <w:szCs w:val="28"/>
          <w:lang w:val="ru-RU"/>
        </w:rPr>
        <w:t>Пино</w:t>
      </w:r>
      <w:proofErr w:type="spellEnd"/>
      <w:r w:rsidRPr="000126FD">
        <w:rPr>
          <w:rFonts w:ascii="Times New Roman" w:hAnsi="Times New Roman"/>
          <w:sz w:val="28"/>
          <w:szCs w:val="28"/>
          <w:lang w:val="ru-RU"/>
        </w:rPr>
        <w:t>- и фагоцитоз. Внутриклеточное пищеварение и накопление энергии; расщепление глюкозы. Биосинтез белков, жиров и углеводов в клетке.</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1.3. Строение и функции клеток </w:t>
      </w:r>
    </w:p>
    <w:p w:rsidR="000126FD" w:rsidRPr="000126FD" w:rsidRDefault="000126FD" w:rsidP="000126FD">
      <w:pPr>
        <w:spacing w:after="0" w:line="240" w:lineRule="auto"/>
        <w:ind w:firstLine="709"/>
        <w:jc w:val="both"/>
        <w:rPr>
          <w:rFonts w:ascii="Times New Roman" w:hAnsi="Times New Roman"/>
          <w:sz w:val="28"/>
          <w:szCs w:val="28"/>
          <w:lang w:val="ru-RU"/>
        </w:rPr>
      </w:pPr>
      <w:proofErr w:type="spellStart"/>
      <w:r w:rsidRPr="000126FD">
        <w:rPr>
          <w:rFonts w:ascii="Times New Roman" w:hAnsi="Times New Roman"/>
          <w:sz w:val="28"/>
          <w:szCs w:val="28"/>
          <w:lang w:val="ru-RU"/>
        </w:rPr>
        <w:t>Прокариотические</w:t>
      </w:r>
      <w:proofErr w:type="spellEnd"/>
      <w:r w:rsidRPr="000126FD">
        <w:rPr>
          <w:rFonts w:ascii="Times New Roman" w:hAnsi="Times New Roman"/>
          <w:sz w:val="28"/>
          <w:szCs w:val="28"/>
          <w:lang w:val="ru-RU"/>
        </w:rPr>
        <w:t xml:space="preserve"> клетки; форма и размеры. Строение цитоплазмы бактериальной клетки; организация метаболизма у прокариот. Генетический аппарат бактерий. Спорообразование. Размножение. Место и роль прокариот в биоценозах.</w:t>
      </w:r>
    </w:p>
    <w:p w:rsidR="000126FD" w:rsidRPr="000126FD" w:rsidRDefault="000126FD" w:rsidP="000126FD">
      <w:pPr>
        <w:spacing w:after="0" w:line="240" w:lineRule="auto"/>
        <w:ind w:firstLine="709"/>
        <w:jc w:val="both"/>
        <w:rPr>
          <w:rFonts w:ascii="Times New Roman" w:hAnsi="Times New Roman"/>
          <w:sz w:val="28"/>
          <w:szCs w:val="28"/>
          <w:lang w:val="ru-RU"/>
        </w:rPr>
      </w:pPr>
      <w:proofErr w:type="spellStart"/>
      <w:r w:rsidRPr="000126FD">
        <w:rPr>
          <w:rFonts w:ascii="Times New Roman" w:hAnsi="Times New Roman"/>
          <w:sz w:val="28"/>
          <w:szCs w:val="28"/>
          <w:lang w:val="ru-RU"/>
        </w:rPr>
        <w:t>Эукариотическая</w:t>
      </w:r>
      <w:proofErr w:type="spellEnd"/>
      <w:r w:rsidRPr="000126FD">
        <w:rPr>
          <w:rFonts w:ascii="Times New Roman" w:hAnsi="Times New Roman"/>
          <w:sz w:val="28"/>
          <w:szCs w:val="28"/>
          <w:lang w:val="ru-RU"/>
        </w:rPr>
        <w:t xml:space="preserve"> клетка. Цитоплазма </w:t>
      </w:r>
      <w:proofErr w:type="spellStart"/>
      <w:r w:rsidRPr="000126FD">
        <w:rPr>
          <w:rFonts w:ascii="Times New Roman" w:hAnsi="Times New Roman"/>
          <w:sz w:val="28"/>
          <w:szCs w:val="28"/>
          <w:lang w:val="ru-RU"/>
        </w:rPr>
        <w:t>эукариотической</w:t>
      </w:r>
      <w:proofErr w:type="spellEnd"/>
      <w:r w:rsidRPr="000126FD">
        <w:rPr>
          <w:rFonts w:ascii="Times New Roman" w:hAnsi="Times New Roman"/>
          <w:sz w:val="28"/>
          <w:szCs w:val="28"/>
          <w:lang w:val="ru-RU"/>
        </w:rPr>
        <w:t xml:space="preserve"> клетки. Органеллы цитоплазмы, их структура и функции. </w:t>
      </w:r>
      <w:proofErr w:type="spellStart"/>
      <w:r w:rsidRPr="000126FD">
        <w:rPr>
          <w:rFonts w:ascii="Times New Roman" w:hAnsi="Times New Roman"/>
          <w:sz w:val="28"/>
          <w:szCs w:val="28"/>
          <w:lang w:val="ru-RU"/>
        </w:rPr>
        <w:t>Цитоскелет</w:t>
      </w:r>
      <w:proofErr w:type="spellEnd"/>
      <w:r w:rsidRPr="000126FD">
        <w:rPr>
          <w:rFonts w:ascii="Times New Roman" w:hAnsi="Times New Roman"/>
          <w:sz w:val="28"/>
          <w:szCs w:val="28"/>
          <w:lang w:val="ru-RU"/>
        </w:rPr>
        <w:t>. Включения, значение и роль в метаболизме клеток. Клеточное ядро – центр управления жизнедеятельностью клетки. Структуры клеточного ядра: ядерная оболочка, хроматин (</w:t>
      </w:r>
      <w:proofErr w:type="spellStart"/>
      <w:r w:rsidRPr="000126FD">
        <w:rPr>
          <w:rFonts w:ascii="Times New Roman" w:hAnsi="Times New Roman"/>
          <w:sz w:val="28"/>
          <w:szCs w:val="28"/>
          <w:lang w:val="ru-RU"/>
        </w:rPr>
        <w:t>гетерохроматин</w:t>
      </w:r>
      <w:proofErr w:type="spellEnd"/>
      <w:r w:rsidRPr="000126FD">
        <w:rPr>
          <w:rFonts w:ascii="Times New Roman" w:hAnsi="Times New Roman"/>
          <w:sz w:val="28"/>
          <w:szCs w:val="28"/>
          <w:lang w:val="ru-RU"/>
        </w:rPr>
        <w:t>), ядрышко. Особенности строения растительной клетки.</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Деление клеток. Клетки в многоклеточном организме. Понятие о дифференцировке клеток многоклеточного организма. Митотический цикл: интерфаза, редупликация ДНК; митоз, фазы митотического деления и преобразования хромосом; биологический смысл и значение митоза (бесполое размножение, рост, восполнение клеточных потерь в физиологических и патологических условиях).</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Практическая работа №1. </w:t>
      </w:r>
      <w:r w:rsidRPr="000126FD">
        <w:rPr>
          <w:rFonts w:ascii="Times New Roman" w:hAnsi="Times New Roman"/>
          <w:sz w:val="28"/>
          <w:szCs w:val="28"/>
          <w:lang w:val="ru-RU"/>
        </w:rPr>
        <w:t>Химическая организация клетки</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b/>
          <w:sz w:val="28"/>
          <w:szCs w:val="28"/>
          <w:lang w:val="ru-RU"/>
        </w:rPr>
        <w:t>Лабораторная работа №1</w:t>
      </w:r>
      <w:r w:rsidRPr="000126FD">
        <w:rPr>
          <w:rFonts w:ascii="Times New Roman" w:hAnsi="Times New Roman"/>
          <w:sz w:val="28"/>
          <w:szCs w:val="28"/>
          <w:lang w:val="ru-RU"/>
        </w:rPr>
        <w:t>. Изучение строения растительной и животной клеток под микроскопом</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Контрольная работа №1</w:t>
      </w:r>
      <w:r w:rsidRPr="000126FD">
        <w:rPr>
          <w:rFonts w:ascii="Times New Roman" w:hAnsi="Times New Roman"/>
          <w:sz w:val="28"/>
          <w:szCs w:val="28"/>
          <w:lang w:val="ru-RU"/>
        </w:rPr>
        <w:t xml:space="preserve"> Структурная организация живых организмов</w:t>
      </w:r>
    </w:p>
    <w:p w:rsidR="000126FD" w:rsidRPr="000126FD" w:rsidRDefault="000126FD" w:rsidP="000126FD">
      <w:pPr>
        <w:spacing w:after="0" w:line="240" w:lineRule="auto"/>
        <w:ind w:firstLine="709"/>
        <w:jc w:val="both"/>
        <w:rPr>
          <w:rFonts w:ascii="Times New Roman" w:hAnsi="Times New Roman"/>
          <w:b/>
          <w:sz w:val="28"/>
          <w:szCs w:val="28"/>
          <w:lang w:val="ru-RU"/>
        </w:rPr>
      </w:pP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Раздел 2. Размножение и индивидуальное развитие организмов</w:t>
      </w:r>
    </w:p>
    <w:p w:rsidR="000126FD" w:rsidRPr="000126FD" w:rsidRDefault="000126FD" w:rsidP="000126FD">
      <w:pPr>
        <w:tabs>
          <w:tab w:val="left" w:pos="5816"/>
        </w:tabs>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Тема 2.1. Размножение организмов</w:t>
      </w:r>
      <w:r w:rsidRPr="000126FD">
        <w:rPr>
          <w:rFonts w:ascii="Times New Roman" w:hAnsi="Times New Roman"/>
          <w:b/>
          <w:sz w:val="28"/>
          <w:szCs w:val="28"/>
          <w:lang w:val="ru-RU"/>
        </w:rPr>
        <w:tab/>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Сущность и формы размножения организмов. Бесполое размножение растений и животных. Половое размножение животных и растений; образование половых клеток, осеменение и оплодотворение. Биологическое значение полового размножения. Гаметогенез. Периоды образования половых клеток: размножение, рост, созревание (мейоз) и формирование половых клеток. Особенности сперматогенеза и овогенеза. Оплодотворение.</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2.2. Индивидуальное развитие организмов (онтогенез)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 xml:space="preserve">Эмбриональный период развития. Основные закономерности дробления; образование однослойного зародыша – бластулы. Гаструляция; закономерности образования двуслойного зародыша – гаструлы. Первичный органогенез и дальнейшая дифференцировка тканей, органов и систем. Постэмбриональный период развития. Формы постэмбрионального периода </w:t>
      </w:r>
      <w:r w:rsidRPr="000126FD">
        <w:rPr>
          <w:rFonts w:ascii="Times New Roman" w:hAnsi="Times New Roman"/>
          <w:sz w:val="28"/>
          <w:szCs w:val="28"/>
          <w:lang w:val="ru-RU"/>
        </w:rPr>
        <w:lastRenderedPageBreak/>
        <w:t>развития. Непрямое развитие; полный и неполный метаморфоз. Биологический смысл развития с метаморфозом. Прямое развитие. Старение.</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Общие закономерности развития. Биогенетический закон.</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Раздел 3. Наследственность и изменчивость организмов</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3.1. Закономерности наследования признаков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Открытие Г. Менделем закономерностей наследования признаков. Гибридологический метод изучения наследственности.</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Генетическое определение пола.</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Генотип как целостная система. Взаимодействие аллельных и неаллельных генов в определении признаков.</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3.2. Закономерности изменчивости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Основные формы изменчивости. Генотипическая изменчивость. Мутации. Значение мутаций для практики сельского хозяйства и биотехнологии. Комбинативная изменчивость. Эволюционное значение комбинативной изменчивости.</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 xml:space="preserve">Фенотипическая, или </w:t>
      </w:r>
      <w:proofErr w:type="spellStart"/>
      <w:r w:rsidRPr="000126FD">
        <w:rPr>
          <w:rFonts w:ascii="Times New Roman" w:hAnsi="Times New Roman"/>
          <w:sz w:val="28"/>
          <w:szCs w:val="28"/>
          <w:lang w:val="ru-RU"/>
        </w:rPr>
        <w:t>модификационная</w:t>
      </w:r>
      <w:proofErr w:type="spellEnd"/>
      <w:r w:rsidRPr="000126FD">
        <w:rPr>
          <w:rFonts w:ascii="Times New Roman" w:hAnsi="Times New Roman"/>
          <w:sz w:val="28"/>
          <w:szCs w:val="28"/>
          <w:lang w:val="ru-RU"/>
        </w:rPr>
        <w:t>, изменчивость. Роль условий внешней среды в развитии и проявлении признаков и свойств.</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3.3. Селекция растений, животных и микроорганизмов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Центры происхождения и многообразия культурных растений. Сорт, порода, штамм. Методы селекции растений и животных. Достижения и основные направления современной селекции. Значение селекции для развития сельскохозяйственного производства, медицинской, микробиологической и других отраслей промышленности.</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b/>
          <w:sz w:val="28"/>
          <w:szCs w:val="28"/>
          <w:lang w:val="ru-RU"/>
        </w:rPr>
        <w:t>Лабораторная работа №2.</w:t>
      </w:r>
      <w:r w:rsidRPr="000126FD">
        <w:rPr>
          <w:rFonts w:ascii="Times New Roman" w:hAnsi="Times New Roman"/>
          <w:sz w:val="28"/>
          <w:szCs w:val="28"/>
          <w:lang w:val="ru-RU"/>
        </w:rPr>
        <w:t xml:space="preserve"> Построение вариационного ряда и кривой.</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Контрольная работа №2. </w:t>
      </w:r>
      <w:r w:rsidRPr="000126FD">
        <w:rPr>
          <w:rFonts w:ascii="Times New Roman" w:hAnsi="Times New Roman"/>
          <w:sz w:val="28"/>
          <w:szCs w:val="28"/>
          <w:lang w:val="ru-RU"/>
        </w:rPr>
        <w:t>Решение генетических задач.</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Раздел 4. Эволюция живого мира на Земле</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4.1 Развитие биологии в </w:t>
      </w:r>
      <w:proofErr w:type="spellStart"/>
      <w:r w:rsidRPr="000126FD">
        <w:rPr>
          <w:rFonts w:ascii="Times New Roman" w:hAnsi="Times New Roman"/>
          <w:b/>
          <w:sz w:val="28"/>
          <w:szCs w:val="28"/>
          <w:lang w:val="ru-RU"/>
        </w:rPr>
        <w:t>додарвинский</w:t>
      </w:r>
      <w:proofErr w:type="spellEnd"/>
      <w:r w:rsidRPr="000126FD">
        <w:rPr>
          <w:rFonts w:ascii="Times New Roman" w:hAnsi="Times New Roman"/>
          <w:b/>
          <w:sz w:val="28"/>
          <w:szCs w:val="28"/>
          <w:lang w:val="ru-RU"/>
        </w:rPr>
        <w:t xml:space="preserve"> период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 xml:space="preserve">Развитие биологии в </w:t>
      </w:r>
      <w:proofErr w:type="spellStart"/>
      <w:r w:rsidRPr="000126FD">
        <w:rPr>
          <w:rFonts w:ascii="Times New Roman" w:hAnsi="Times New Roman"/>
          <w:sz w:val="28"/>
          <w:szCs w:val="28"/>
          <w:lang w:val="ru-RU"/>
        </w:rPr>
        <w:t>додарвиновский</w:t>
      </w:r>
      <w:proofErr w:type="spellEnd"/>
      <w:r w:rsidRPr="000126FD">
        <w:rPr>
          <w:rFonts w:ascii="Times New Roman" w:hAnsi="Times New Roman"/>
          <w:sz w:val="28"/>
          <w:szCs w:val="28"/>
          <w:lang w:val="ru-RU"/>
        </w:rPr>
        <w:t xml:space="preserve"> период. Господство в науке представлений об «изначальной целесообразности» и неизменности живой природы. Работы К. Линнея по систематике растений и животных. Эволюционная теория Ж. Б. Ламарка.</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4.2. Теория Ч. Дарвина о происхождении видов путем естественного отбора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Предпосылки возникновения учения Ч. Дарвина: достижения в области естественных наук, экспедиционный материал Ч. Дарвина. Учение Ч. Дарвина об искусственном отборе. Учение Ч. Дарвина о естественном отборе. Вид – элементарная эволюционная единица. Всеобщая индивидуальная изменчивость и избыточная численность потомства. Борьба за существование и естественный отбор.</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4.3. Современные представления об эволюции. </w:t>
      </w:r>
      <w:proofErr w:type="spellStart"/>
      <w:r w:rsidRPr="000126FD">
        <w:rPr>
          <w:rFonts w:ascii="Times New Roman" w:hAnsi="Times New Roman"/>
          <w:b/>
          <w:sz w:val="28"/>
          <w:szCs w:val="28"/>
          <w:lang w:val="ru-RU"/>
        </w:rPr>
        <w:t>Микроэволюция</w:t>
      </w:r>
      <w:proofErr w:type="spellEnd"/>
      <w:r w:rsidRPr="000126FD">
        <w:rPr>
          <w:rFonts w:ascii="Times New Roman" w:hAnsi="Times New Roman"/>
          <w:b/>
          <w:sz w:val="28"/>
          <w:szCs w:val="28"/>
          <w:lang w:val="ru-RU"/>
        </w:rPr>
        <w:t xml:space="preserve"> и макроэволюция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 xml:space="preserve">Главные направления эволюционного процесса. Биологический прогресс и биологический регресс (А. Н. </w:t>
      </w:r>
      <w:proofErr w:type="spellStart"/>
      <w:r w:rsidRPr="000126FD">
        <w:rPr>
          <w:rFonts w:ascii="Times New Roman" w:hAnsi="Times New Roman"/>
          <w:sz w:val="28"/>
          <w:szCs w:val="28"/>
          <w:lang w:val="ru-RU"/>
        </w:rPr>
        <w:t>Северцов</w:t>
      </w:r>
      <w:proofErr w:type="spellEnd"/>
      <w:r w:rsidRPr="000126FD">
        <w:rPr>
          <w:rFonts w:ascii="Times New Roman" w:hAnsi="Times New Roman"/>
          <w:sz w:val="28"/>
          <w:szCs w:val="28"/>
          <w:lang w:val="ru-RU"/>
        </w:rPr>
        <w:t xml:space="preserve">). Пути достижения </w:t>
      </w:r>
      <w:r w:rsidRPr="000126FD">
        <w:rPr>
          <w:rFonts w:ascii="Times New Roman" w:hAnsi="Times New Roman"/>
          <w:sz w:val="28"/>
          <w:szCs w:val="28"/>
          <w:lang w:val="ru-RU"/>
        </w:rPr>
        <w:lastRenderedPageBreak/>
        <w:t>биологического прогресса. Основные закономерности эволюции: дивергенция, конвергенция, параллелизм, правила эволюции групп организмов. Результаты эволюции: многообразие видов, органическая целесообразность, постепенное усложнение организации.</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Вид как генетически изолированная система; репродуктивная изоляция и ее механизмы. Популяционная структура вида; экологические и генетические характеристики популяций. Популяция – элементарная эволюционная единица. Пути и скорость видообразования; географическое и экологическое видообразование.</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Тема 4.4. Приспособленность организмов к условиям внешней среды как результат эволюции</w:t>
      </w:r>
      <w:r>
        <w:rPr>
          <w:rFonts w:ascii="Times New Roman" w:hAnsi="Times New Roman"/>
          <w:b/>
          <w:sz w:val="28"/>
          <w:szCs w:val="28"/>
          <w:lang w:val="ru-RU"/>
        </w:rPr>
        <w:t xml:space="preserve">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Приспособительные особенности строения, окраски тела и поведения животных. Забота о потомстве. Физиологические адаптации.</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b/>
          <w:sz w:val="28"/>
          <w:szCs w:val="28"/>
          <w:lang w:val="ru-RU"/>
        </w:rPr>
        <w:t xml:space="preserve">Тема 4.5. Возникновение жизни на Земле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Органический мир как результат эволюции. Возникновение и развитие жизни на Земле. Химический, предбиологический (теория академика А. И. Опарина), биологический и социальный этапы развития живой материи. Филогенетические связи в живой природе; естественная классификация живых организмов.</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4.6. Развитие жизни на Земле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Развитие жизни на Земле в архейскую и протерозойскую эры. Первые следы жизни на Земле. Появление всех современных типов беспозвоночных животных. Первые хордовые. Развитие водных растений.</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Развитие жизни на Земле в палеозойскую эру. Появление и эволюция сухопутных растений. Папоротники, семенные папоротники, голосеменные растения. Возникновение позвоночных: рыбы, земноводные, пресмыкающиеся.</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Развитие жизни на Земле в мезозойскую и кайнозойскую эры. Появление и распространение покрытосеменных растений. Возникновение птиц и млекопитающих. Появление и развитие приматов.</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 xml:space="preserve">Происхождение человека. Место человека в живой природе. Систематическое положение вида </w:t>
      </w:r>
      <w:r w:rsidRPr="006309A3">
        <w:rPr>
          <w:rFonts w:ascii="Times New Roman" w:hAnsi="Times New Roman"/>
          <w:sz w:val="28"/>
          <w:szCs w:val="28"/>
        </w:rPr>
        <w:t>Homo</w:t>
      </w:r>
      <w:r w:rsidRPr="000126FD">
        <w:rPr>
          <w:rFonts w:ascii="Times New Roman" w:hAnsi="Times New Roman"/>
          <w:sz w:val="28"/>
          <w:szCs w:val="28"/>
          <w:lang w:val="ru-RU"/>
        </w:rPr>
        <w:t xml:space="preserve"> </w:t>
      </w:r>
      <w:r w:rsidRPr="006309A3">
        <w:rPr>
          <w:rFonts w:ascii="Times New Roman" w:hAnsi="Times New Roman"/>
          <w:sz w:val="28"/>
          <w:szCs w:val="28"/>
        </w:rPr>
        <w:t>sapiens</w:t>
      </w:r>
      <w:r w:rsidRPr="000126FD">
        <w:rPr>
          <w:rFonts w:ascii="Times New Roman" w:hAnsi="Times New Roman"/>
          <w:sz w:val="28"/>
          <w:szCs w:val="28"/>
          <w:lang w:val="ru-RU"/>
        </w:rPr>
        <w:t xml:space="preserve"> в системе животного мира. Признаки и свойства человека, позволяющие отнести его к различным систематическим группам царства животных. Стадии эволюции человека: древнейший человек, древний человек, первые современные люди.</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sz w:val="28"/>
          <w:szCs w:val="28"/>
          <w:lang w:val="ru-RU"/>
        </w:rPr>
        <w:t xml:space="preserve">Свойства человека как биологического вида. Популяционная структура вида </w:t>
      </w:r>
      <w:r w:rsidRPr="006309A3">
        <w:rPr>
          <w:rFonts w:ascii="Times New Roman" w:hAnsi="Times New Roman"/>
          <w:sz w:val="28"/>
          <w:szCs w:val="28"/>
        </w:rPr>
        <w:t>Homo</w:t>
      </w:r>
      <w:r w:rsidRPr="000126FD">
        <w:rPr>
          <w:rFonts w:ascii="Times New Roman" w:hAnsi="Times New Roman"/>
          <w:sz w:val="28"/>
          <w:szCs w:val="28"/>
          <w:lang w:val="ru-RU"/>
        </w:rPr>
        <w:t xml:space="preserve"> </w:t>
      </w:r>
      <w:r w:rsidRPr="006309A3">
        <w:rPr>
          <w:rFonts w:ascii="Times New Roman" w:hAnsi="Times New Roman"/>
          <w:sz w:val="28"/>
          <w:szCs w:val="28"/>
        </w:rPr>
        <w:t>sapiens</w:t>
      </w:r>
      <w:r w:rsidRPr="000126FD">
        <w:rPr>
          <w:rFonts w:ascii="Times New Roman" w:hAnsi="Times New Roman"/>
          <w:sz w:val="28"/>
          <w:szCs w:val="28"/>
          <w:lang w:val="ru-RU"/>
        </w:rPr>
        <w:t xml:space="preserve">; человеческие расы; </w:t>
      </w:r>
      <w:proofErr w:type="spellStart"/>
      <w:r w:rsidRPr="000126FD">
        <w:rPr>
          <w:rFonts w:ascii="Times New Roman" w:hAnsi="Times New Roman"/>
          <w:sz w:val="28"/>
          <w:szCs w:val="28"/>
          <w:lang w:val="ru-RU"/>
        </w:rPr>
        <w:t>расообразование</w:t>
      </w:r>
      <w:proofErr w:type="spellEnd"/>
      <w:r w:rsidRPr="000126FD">
        <w:rPr>
          <w:rFonts w:ascii="Times New Roman" w:hAnsi="Times New Roman"/>
          <w:sz w:val="28"/>
          <w:szCs w:val="28"/>
          <w:lang w:val="ru-RU"/>
        </w:rPr>
        <w:t>; единство происхождения рас. Антинаучная сущность расизма.</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b/>
          <w:sz w:val="28"/>
          <w:szCs w:val="28"/>
          <w:lang w:val="ru-RU"/>
        </w:rPr>
        <w:t>Практическая работа №2.</w:t>
      </w:r>
      <w:r w:rsidRPr="000126FD">
        <w:rPr>
          <w:rFonts w:ascii="Times New Roman" w:hAnsi="Times New Roman"/>
          <w:sz w:val="28"/>
          <w:szCs w:val="28"/>
          <w:lang w:val="ru-RU"/>
        </w:rPr>
        <w:t xml:space="preserve"> Основы искусственного и естественного отборов</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b/>
          <w:sz w:val="28"/>
          <w:szCs w:val="28"/>
          <w:lang w:val="ru-RU"/>
        </w:rPr>
        <w:t>Дискуссия №1.</w:t>
      </w:r>
      <w:r w:rsidRPr="000126FD">
        <w:rPr>
          <w:rFonts w:ascii="Times New Roman" w:hAnsi="Times New Roman"/>
          <w:sz w:val="28"/>
          <w:szCs w:val="28"/>
          <w:lang w:val="ru-RU"/>
        </w:rPr>
        <w:t xml:space="preserve"> Гипотезы происхождения жизни на Земле</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b/>
          <w:sz w:val="28"/>
          <w:szCs w:val="28"/>
          <w:lang w:val="ru-RU"/>
        </w:rPr>
        <w:t>Контрольная работа №3.</w:t>
      </w:r>
      <w:r w:rsidRPr="000126FD">
        <w:rPr>
          <w:rFonts w:ascii="Times New Roman" w:hAnsi="Times New Roman"/>
          <w:sz w:val="28"/>
          <w:szCs w:val="28"/>
          <w:lang w:val="ru-RU"/>
        </w:rPr>
        <w:t xml:space="preserve"> Эволюция живого мира на Земле</w:t>
      </w:r>
    </w:p>
    <w:p w:rsidR="000126FD" w:rsidRPr="000126FD" w:rsidRDefault="000126FD" w:rsidP="000126FD">
      <w:pPr>
        <w:spacing w:after="0" w:line="240" w:lineRule="auto"/>
        <w:ind w:firstLine="709"/>
        <w:jc w:val="both"/>
        <w:rPr>
          <w:rFonts w:ascii="Times New Roman" w:hAnsi="Times New Roman"/>
          <w:b/>
          <w:sz w:val="28"/>
          <w:szCs w:val="28"/>
          <w:lang w:val="ru-RU"/>
        </w:rPr>
      </w:pP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lastRenderedPageBreak/>
        <w:t xml:space="preserve">Раздел 5. Взаимоотношения организма и среды. Основы экологии </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5.1. Биосфера, ее структура и функции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 xml:space="preserve">Биосфера – живая оболочка планеты. Структура биосферы. Компоненты биосферы: живое вещество, видовой состав, разнообразие и вклад в биомассу; </w:t>
      </w:r>
      <w:proofErr w:type="spellStart"/>
      <w:r w:rsidRPr="000126FD">
        <w:rPr>
          <w:rFonts w:ascii="Times New Roman" w:hAnsi="Times New Roman"/>
          <w:sz w:val="28"/>
          <w:szCs w:val="28"/>
          <w:lang w:val="ru-RU"/>
        </w:rPr>
        <w:t>биокосное</w:t>
      </w:r>
      <w:proofErr w:type="spellEnd"/>
      <w:r w:rsidRPr="000126FD">
        <w:rPr>
          <w:rFonts w:ascii="Times New Roman" w:hAnsi="Times New Roman"/>
          <w:sz w:val="28"/>
          <w:szCs w:val="28"/>
          <w:lang w:val="ru-RU"/>
        </w:rPr>
        <w:t xml:space="preserve"> и косное вещество биосферы (Б. И. Вернадский). Круговорот веществ в природе. Естественные сообщества живых организмов. Биогеоценозы. Компоненты биогеоценозов: продуценты, </w:t>
      </w:r>
      <w:proofErr w:type="spellStart"/>
      <w:r w:rsidRPr="000126FD">
        <w:rPr>
          <w:rFonts w:ascii="Times New Roman" w:hAnsi="Times New Roman"/>
          <w:sz w:val="28"/>
          <w:szCs w:val="28"/>
          <w:lang w:val="ru-RU"/>
        </w:rPr>
        <w:t>консументы</w:t>
      </w:r>
      <w:proofErr w:type="spellEnd"/>
      <w:r w:rsidRPr="000126FD">
        <w:rPr>
          <w:rFonts w:ascii="Times New Roman" w:hAnsi="Times New Roman"/>
          <w:sz w:val="28"/>
          <w:szCs w:val="28"/>
          <w:lang w:val="ru-RU"/>
        </w:rPr>
        <w:t xml:space="preserve">, </w:t>
      </w:r>
      <w:proofErr w:type="spellStart"/>
      <w:r w:rsidRPr="000126FD">
        <w:rPr>
          <w:rFonts w:ascii="Times New Roman" w:hAnsi="Times New Roman"/>
          <w:sz w:val="28"/>
          <w:szCs w:val="28"/>
          <w:lang w:val="ru-RU"/>
        </w:rPr>
        <w:t>редуценты</w:t>
      </w:r>
      <w:proofErr w:type="spellEnd"/>
      <w:r w:rsidRPr="000126FD">
        <w:rPr>
          <w:rFonts w:ascii="Times New Roman" w:hAnsi="Times New Roman"/>
          <w:sz w:val="28"/>
          <w:szCs w:val="28"/>
          <w:lang w:val="ru-RU"/>
        </w:rPr>
        <w:t>. Биоценозы: видовое разнообразие, плотность популяций, биомасса.</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Абиотические факторы среды. Роль температуры, освещенности, влажности и других факторов в жизнедеятельности сообществ. Интенсивность действия фактора среды; ограничивающий фактор. Взаимодействие факторов среды, пределы выносливости. Биотические факторы среды. Цепи и сети питания. Экологические пирамиды: чисел, биомассы, энергии. Смена биоценозов. Причины смены биоценозов; формирование новых сообществ.</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Формы взаимоотношений между организмами. Позитивные отношения – симбиоз: мутуализм, кооперация, комменсализм. Антибиотические отношения: хищничество, паразитизм, конкуренция. Нейтральные отношения – нейтрализм.</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Тема 5.2. Биосфера и человек </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Природные ресурсы и их использование.</w:t>
      </w:r>
    </w:p>
    <w:p w:rsidR="000126FD" w:rsidRPr="000126FD" w:rsidRDefault="000126FD" w:rsidP="000126FD">
      <w:pPr>
        <w:spacing w:after="0" w:line="240" w:lineRule="auto"/>
        <w:ind w:firstLine="709"/>
        <w:jc w:val="both"/>
        <w:rPr>
          <w:rFonts w:ascii="Times New Roman" w:hAnsi="Times New Roman"/>
          <w:sz w:val="28"/>
          <w:szCs w:val="28"/>
          <w:lang w:val="ru-RU"/>
        </w:rPr>
      </w:pPr>
      <w:r w:rsidRPr="000126FD">
        <w:rPr>
          <w:rFonts w:ascii="Times New Roman" w:hAnsi="Times New Roman"/>
          <w:sz w:val="28"/>
          <w:szCs w:val="28"/>
          <w:lang w:val="ru-RU"/>
        </w:rPr>
        <w:t>Антропогенные факторы воздействия на биоценозы (роль человека в природе); последствия хозяйственной деятельности человека. Проблемы рационального природопользования, охраны природы: защита от загрязнений, сохранение эталонов и памятников природы, обеспечение природными ресурсами населения планеты.</w:t>
      </w:r>
    </w:p>
    <w:p w:rsidR="000126FD" w:rsidRPr="000126FD" w:rsidRDefault="000126FD" w:rsidP="000126FD">
      <w:pPr>
        <w:spacing w:after="0" w:line="240" w:lineRule="auto"/>
        <w:ind w:firstLine="709"/>
        <w:jc w:val="both"/>
        <w:rPr>
          <w:rFonts w:ascii="Times New Roman" w:hAnsi="Times New Roman"/>
          <w:b/>
          <w:sz w:val="28"/>
          <w:szCs w:val="28"/>
          <w:lang w:val="ru-RU"/>
        </w:rPr>
      </w:pPr>
      <w:r w:rsidRPr="000126FD">
        <w:rPr>
          <w:rFonts w:ascii="Times New Roman" w:hAnsi="Times New Roman"/>
          <w:b/>
          <w:sz w:val="28"/>
          <w:szCs w:val="28"/>
          <w:lang w:val="ru-RU"/>
        </w:rPr>
        <w:t xml:space="preserve">Контрольная работа №4. </w:t>
      </w:r>
      <w:r w:rsidRPr="000126FD">
        <w:rPr>
          <w:rFonts w:ascii="Times New Roman" w:hAnsi="Times New Roman"/>
          <w:sz w:val="28"/>
          <w:szCs w:val="28"/>
          <w:lang w:val="ru-RU"/>
        </w:rPr>
        <w:t>Биосфера и человек.</w:t>
      </w:r>
    </w:p>
    <w:p w:rsidR="000126FD" w:rsidRDefault="000126FD">
      <w:pPr>
        <w:spacing w:after="0" w:line="264" w:lineRule="auto"/>
        <w:ind w:left="120"/>
        <w:rPr>
          <w:rFonts w:ascii="Times New Roman" w:hAnsi="Times New Roman"/>
          <w:color w:val="000000"/>
          <w:sz w:val="28"/>
          <w:lang w:val="ru-RU"/>
        </w:rPr>
      </w:pPr>
      <w:bookmarkStart w:id="7" w:name="block-12550669"/>
      <w:bookmarkEnd w:id="5"/>
    </w:p>
    <w:p w:rsidR="00F037F9" w:rsidRPr="000126FD" w:rsidRDefault="000126FD">
      <w:pPr>
        <w:spacing w:after="0" w:line="264" w:lineRule="auto"/>
        <w:ind w:left="120"/>
        <w:rPr>
          <w:lang w:val="ru-RU"/>
        </w:rPr>
      </w:pPr>
      <w:r w:rsidRPr="000126FD">
        <w:rPr>
          <w:rFonts w:ascii="Times New Roman" w:hAnsi="Times New Roman"/>
          <w:color w:val="000000"/>
          <w:sz w:val="28"/>
          <w:lang w:val="ru-RU"/>
        </w:rPr>
        <w:t>ПЛАНИРУЕМЫЕ РЕЗУЛЬТАТЫ ОСВОЕНИЯ ПРОГРАММЫ ПО БИОЛОГИИ НА УРОВНЕ ОСНОВНОГО ОБЩЕГО ОБРАЗОВАНИЯ (БАЗОВЫЙ УРОВЕНЬ)</w:t>
      </w:r>
    </w:p>
    <w:p w:rsidR="00F037F9" w:rsidRPr="000126FD" w:rsidRDefault="00F037F9">
      <w:pPr>
        <w:spacing w:after="0" w:line="264" w:lineRule="auto"/>
        <w:ind w:left="120"/>
        <w:rPr>
          <w:lang w:val="ru-RU"/>
        </w:rPr>
      </w:pP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0126FD">
        <w:rPr>
          <w:rFonts w:ascii="Times New Roman" w:hAnsi="Times New Roman"/>
          <w:color w:val="000000"/>
          <w:sz w:val="28"/>
          <w:lang w:val="ru-RU"/>
        </w:rPr>
        <w:t>метапредметных</w:t>
      </w:r>
      <w:proofErr w:type="spellEnd"/>
      <w:r w:rsidRPr="000126FD">
        <w:rPr>
          <w:rFonts w:ascii="Times New Roman" w:hAnsi="Times New Roman"/>
          <w:color w:val="000000"/>
          <w:sz w:val="28"/>
          <w:lang w:val="ru-RU"/>
        </w:rPr>
        <w:t xml:space="preserve"> и предметных результатов. </w:t>
      </w:r>
    </w:p>
    <w:p w:rsidR="00F037F9" w:rsidRPr="000126FD" w:rsidRDefault="00F037F9">
      <w:pPr>
        <w:spacing w:after="0" w:line="264" w:lineRule="auto"/>
        <w:ind w:left="120"/>
        <w:jc w:val="both"/>
        <w:rPr>
          <w:lang w:val="ru-RU"/>
        </w:rPr>
      </w:pPr>
    </w:p>
    <w:p w:rsidR="00F037F9" w:rsidRPr="000126FD" w:rsidRDefault="000126FD">
      <w:pPr>
        <w:spacing w:after="0" w:line="264" w:lineRule="auto"/>
        <w:ind w:left="120"/>
        <w:jc w:val="both"/>
        <w:rPr>
          <w:lang w:val="ru-RU"/>
        </w:rPr>
      </w:pPr>
      <w:r w:rsidRPr="000126FD">
        <w:rPr>
          <w:rFonts w:ascii="Times New Roman" w:hAnsi="Times New Roman"/>
          <w:b/>
          <w:color w:val="000000"/>
          <w:sz w:val="28"/>
          <w:lang w:val="ru-RU"/>
        </w:rPr>
        <w:t>ЛИЧНОСТНЫЕ РЕЗУЛЬТАТЫ</w:t>
      </w:r>
    </w:p>
    <w:p w:rsidR="00F037F9" w:rsidRPr="000126FD" w:rsidRDefault="00F037F9">
      <w:pPr>
        <w:spacing w:after="0" w:line="264" w:lineRule="auto"/>
        <w:ind w:left="120"/>
        <w:jc w:val="both"/>
        <w:rPr>
          <w:lang w:val="ru-RU"/>
        </w:rPr>
      </w:pP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Личностные результаты</w:t>
      </w:r>
      <w:r w:rsidRPr="000126FD">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w:t>
      </w:r>
      <w:r w:rsidRPr="000126FD">
        <w:rPr>
          <w:rFonts w:ascii="Times New Roman" w:hAnsi="Times New Roman"/>
          <w:color w:val="000000"/>
          <w:sz w:val="28"/>
          <w:lang w:val="ru-RU"/>
        </w:rPr>
        <w:lastRenderedPageBreak/>
        <w:t>расширение опыта деятельности на ее основе и в процессе реализации основных направлений воспитательной деятельности, в том числе в части:</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 xml:space="preserve">1) гражданского воспитания: </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готовность</w:t>
      </w:r>
      <w:proofErr w:type="gramEnd"/>
      <w:r w:rsidRPr="000126FD">
        <w:rPr>
          <w:rFonts w:ascii="Times New Roman" w:hAnsi="Times New Roman"/>
          <w:color w:val="000000"/>
          <w:sz w:val="28"/>
          <w:lang w:val="ru-RU"/>
        </w:rPr>
        <w:t xml:space="preserve"> к конструктивной совместной деятельности при выполнении исследований и проектов, стремление к взаимопониманию и взаимопомощи;</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2) патриотического воспитания: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отношение</w:t>
      </w:r>
      <w:proofErr w:type="gramEnd"/>
      <w:r w:rsidRPr="000126FD">
        <w:rPr>
          <w:rFonts w:ascii="Times New Roman" w:hAnsi="Times New Roman"/>
          <w:color w:val="000000"/>
          <w:sz w:val="28"/>
          <w:lang w:val="ru-RU"/>
        </w:rPr>
        <w:t xml:space="preserve"> к биологии как к важной составляющей культуры, гордость за вклад российских и советских учёных в развитие мировой биологической науки;</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3) духовно-нравственного воспитания: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готовность</w:t>
      </w:r>
      <w:proofErr w:type="gramEnd"/>
      <w:r w:rsidRPr="000126FD">
        <w:rPr>
          <w:rFonts w:ascii="Times New Roman" w:hAnsi="Times New Roman"/>
          <w:color w:val="000000"/>
          <w:sz w:val="28"/>
          <w:lang w:val="ru-RU"/>
        </w:rPr>
        <w:t xml:space="preserve"> оценивать поведение и поступки с позиции нравственных норм и норм экологической культуры;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понимание</w:t>
      </w:r>
      <w:proofErr w:type="gramEnd"/>
      <w:r w:rsidRPr="000126FD">
        <w:rPr>
          <w:rFonts w:ascii="Times New Roman" w:hAnsi="Times New Roman"/>
          <w:color w:val="000000"/>
          <w:sz w:val="28"/>
          <w:lang w:val="ru-RU"/>
        </w:rPr>
        <w:t xml:space="preserve"> значимости нравственного аспекта деятельности человека в медицине и биологии;</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4) эстетического воспитания: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понимание</w:t>
      </w:r>
      <w:proofErr w:type="gramEnd"/>
      <w:r w:rsidRPr="000126FD">
        <w:rPr>
          <w:rFonts w:ascii="Times New Roman" w:hAnsi="Times New Roman"/>
          <w:color w:val="000000"/>
          <w:sz w:val="28"/>
          <w:lang w:val="ru-RU"/>
        </w:rPr>
        <w:t xml:space="preserve"> роли биологии в формировании эстетической культуры личности;</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ответственное</w:t>
      </w:r>
      <w:proofErr w:type="gramEnd"/>
      <w:r w:rsidRPr="000126FD">
        <w:rPr>
          <w:rFonts w:ascii="Times New Roman" w:hAnsi="Times New Roman"/>
          <w:color w:val="000000"/>
          <w:sz w:val="28"/>
          <w:lang w:val="ru-RU"/>
        </w:rPr>
        <w:t xml:space="preserve">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осознание</w:t>
      </w:r>
      <w:proofErr w:type="gramEnd"/>
      <w:r w:rsidRPr="000126FD">
        <w:rPr>
          <w:rFonts w:ascii="Times New Roman" w:hAnsi="Times New Roman"/>
          <w:color w:val="000000"/>
          <w:sz w:val="28"/>
          <w:lang w:val="ru-RU"/>
        </w:rPr>
        <w:t xml:space="preserve">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соблюдение</w:t>
      </w:r>
      <w:proofErr w:type="gramEnd"/>
      <w:r w:rsidRPr="000126FD">
        <w:rPr>
          <w:rFonts w:ascii="Times New Roman" w:hAnsi="Times New Roman"/>
          <w:color w:val="000000"/>
          <w:sz w:val="28"/>
          <w:lang w:val="ru-RU"/>
        </w:rPr>
        <w:t xml:space="preserve"> правил безопасности, в том числе навыки безопасного поведения в природной среде;</w:t>
      </w:r>
    </w:p>
    <w:p w:rsidR="00F037F9" w:rsidRPr="000126FD" w:rsidRDefault="000126FD">
      <w:pPr>
        <w:spacing w:after="0" w:line="264" w:lineRule="auto"/>
        <w:ind w:firstLine="600"/>
        <w:jc w:val="both"/>
        <w:rPr>
          <w:lang w:val="ru-RU"/>
        </w:rPr>
      </w:pPr>
      <w:proofErr w:type="spellStart"/>
      <w:proofErr w:type="gramStart"/>
      <w:r w:rsidRPr="000126FD">
        <w:rPr>
          <w:rFonts w:ascii="Times New Roman" w:hAnsi="Times New Roman"/>
          <w:color w:val="000000"/>
          <w:sz w:val="28"/>
          <w:lang w:val="ru-RU"/>
        </w:rPr>
        <w:t>сформированность</w:t>
      </w:r>
      <w:proofErr w:type="spellEnd"/>
      <w:proofErr w:type="gramEnd"/>
      <w:r w:rsidRPr="000126FD">
        <w:rPr>
          <w:rFonts w:ascii="Times New Roman" w:hAnsi="Times New Roman"/>
          <w:color w:val="000000"/>
          <w:sz w:val="28"/>
          <w:lang w:val="ru-RU"/>
        </w:rPr>
        <w:t xml:space="preserve"> навыка рефлексии, управление собственным эмоциональным состоянием;</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6) трудового воспитания: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активное</w:t>
      </w:r>
      <w:proofErr w:type="gramEnd"/>
      <w:r w:rsidRPr="000126FD">
        <w:rPr>
          <w:rFonts w:ascii="Times New Roman" w:hAnsi="Times New Roman"/>
          <w:color w:val="000000"/>
          <w:sz w:val="28"/>
          <w:lang w:val="ru-RU"/>
        </w:rPr>
        <w:t xml:space="preserve">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7) экологического воспитания: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ориентация</w:t>
      </w:r>
      <w:proofErr w:type="gramEnd"/>
      <w:r w:rsidRPr="000126FD">
        <w:rPr>
          <w:rFonts w:ascii="Times New Roman" w:hAnsi="Times New Roman"/>
          <w:color w:val="000000"/>
          <w:sz w:val="28"/>
          <w:lang w:val="ru-RU"/>
        </w:rPr>
        <w:t xml:space="preserve"> на применение биологических знаний при решении задач в области окружающей среды;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осознание</w:t>
      </w:r>
      <w:proofErr w:type="gramEnd"/>
      <w:r w:rsidRPr="000126FD">
        <w:rPr>
          <w:rFonts w:ascii="Times New Roman" w:hAnsi="Times New Roman"/>
          <w:color w:val="000000"/>
          <w:sz w:val="28"/>
          <w:lang w:val="ru-RU"/>
        </w:rPr>
        <w:t xml:space="preserve"> экологических проблем и путей их решения;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lastRenderedPageBreak/>
        <w:t>готовность</w:t>
      </w:r>
      <w:proofErr w:type="gramEnd"/>
      <w:r w:rsidRPr="000126FD">
        <w:rPr>
          <w:rFonts w:ascii="Times New Roman" w:hAnsi="Times New Roman"/>
          <w:color w:val="000000"/>
          <w:sz w:val="28"/>
          <w:lang w:val="ru-RU"/>
        </w:rPr>
        <w:t xml:space="preserve"> к участию в практической деятельности экологической направленности;</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8) ценности научного познания: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ориентация</w:t>
      </w:r>
      <w:proofErr w:type="gramEnd"/>
      <w:r w:rsidRPr="000126FD">
        <w:rPr>
          <w:rFonts w:ascii="Times New Roman" w:hAnsi="Times New Roman"/>
          <w:color w:val="000000"/>
          <w:sz w:val="28"/>
          <w:lang w:val="ru-RU"/>
        </w:rPr>
        <w:t xml:space="preserve">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понимание</w:t>
      </w:r>
      <w:proofErr w:type="gramEnd"/>
      <w:r w:rsidRPr="000126FD">
        <w:rPr>
          <w:rFonts w:ascii="Times New Roman" w:hAnsi="Times New Roman"/>
          <w:color w:val="000000"/>
          <w:sz w:val="28"/>
          <w:lang w:val="ru-RU"/>
        </w:rPr>
        <w:t xml:space="preserve"> роли биологической науки в формировании научного мировоззрения;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развитие</w:t>
      </w:r>
      <w:proofErr w:type="gramEnd"/>
      <w:r w:rsidRPr="000126FD">
        <w:rPr>
          <w:rFonts w:ascii="Times New Roman" w:hAnsi="Times New Roman"/>
          <w:color w:val="000000"/>
          <w:sz w:val="28"/>
          <w:lang w:val="ru-RU"/>
        </w:rPr>
        <w:t xml:space="preserve"> научной любознательности, интереса к биологической науке, навыков исследовательской деятельности;</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9) адаптации обучающегося к изменяющимся условиям социальной и природной среды: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адекватная</w:t>
      </w:r>
      <w:proofErr w:type="gramEnd"/>
      <w:r w:rsidRPr="000126FD">
        <w:rPr>
          <w:rFonts w:ascii="Times New Roman" w:hAnsi="Times New Roman"/>
          <w:color w:val="000000"/>
          <w:sz w:val="28"/>
          <w:lang w:val="ru-RU"/>
        </w:rPr>
        <w:t xml:space="preserve"> оценка изменяющихся условий;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принятие</w:t>
      </w:r>
      <w:proofErr w:type="gramEnd"/>
      <w:r w:rsidRPr="000126FD">
        <w:rPr>
          <w:rFonts w:ascii="Times New Roman" w:hAnsi="Times New Roman"/>
          <w:color w:val="000000"/>
          <w:sz w:val="28"/>
          <w:lang w:val="ru-RU"/>
        </w:rPr>
        <w:t xml:space="preserve"> решения (индивидуальное, в группе) в изменяющихся условиях на основании анализа биологической информации;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планирование</w:t>
      </w:r>
      <w:proofErr w:type="gramEnd"/>
      <w:r w:rsidRPr="000126FD">
        <w:rPr>
          <w:rFonts w:ascii="Times New Roman" w:hAnsi="Times New Roman"/>
          <w:color w:val="000000"/>
          <w:sz w:val="28"/>
          <w:lang w:val="ru-RU"/>
        </w:rPr>
        <w:t xml:space="preserve"> действий в новой ситуации на основании знаний биологических закономерностей.</w:t>
      </w:r>
    </w:p>
    <w:p w:rsidR="00F037F9" w:rsidRPr="000126FD" w:rsidRDefault="00F037F9">
      <w:pPr>
        <w:spacing w:after="0" w:line="264" w:lineRule="auto"/>
        <w:ind w:left="120"/>
        <w:jc w:val="both"/>
        <w:rPr>
          <w:lang w:val="ru-RU"/>
        </w:rPr>
      </w:pPr>
    </w:p>
    <w:p w:rsidR="00F037F9" w:rsidRPr="000126FD" w:rsidRDefault="000126FD">
      <w:pPr>
        <w:spacing w:after="0" w:line="264" w:lineRule="auto"/>
        <w:ind w:left="120"/>
        <w:jc w:val="both"/>
        <w:rPr>
          <w:lang w:val="ru-RU"/>
        </w:rPr>
      </w:pPr>
      <w:r w:rsidRPr="000126FD">
        <w:rPr>
          <w:rFonts w:ascii="Times New Roman" w:hAnsi="Times New Roman"/>
          <w:b/>
          <w:color w:val="000000"/>
          <w:sz w:val="28"/>
          <w:lang w:val="ru-RU"/>
        </w:rPr>
        <w:t>МЕТАПРЕДМЕТНЫЕ РЕЗУЛЬТАТЫ</w:t>
      </w:r>
    </w:p>
    <w:p w:rsidR="00F037F9" w:rsidRPr="000126FD" w:rsidRDefault="00F037F9">
      <w:pPr>
        <w:spacing w:after="0" w:line="264" w:lineRule="auto"/>
        <w:ind w:left="120"/>
        <w:jc w:val="both"/>
        <w:rPr>
          <w:lang w:val="ru-RU"/>
        </w:rPr>
      </w:pPr>
    </w:p>
    <w:p w:rsidR="00F037F9" w:rsidRPr="000126FD" w:rsidRDefault="000126FD">
      <w:pPr>
        <w:spacing w:after="0" w:line="264" w:lineRule="auto"/>
        <w:ind w:firstLine="600"/>
        <w:jc w:val="both"/>
        <w:rPr>
          <w:lang w:val="ru-RU"/>
        </w:rPr>
      </w:pPr>
      <w:proofErr w:type="spellStart"/>
      <w:r w:rsidRPr="000126FD">
        <w:rPr>
          <w:rFonts w:ascii="Times New Roman" w:hAnsi="Times New Roman"/>
          <w:color w:val="000000"/>
          <w:sz w:val="28"/>
          <w:lang w:val="ru-RU"/>
        </w:rPr>
        <w:t>Метапредметные</w:t>
      </w:r>
      <w:proofErr w:type="spellEnd"/>
      <w:r w:rsidRPr="000126FD">
        <w:rPr>
          <w:rFonts w:ascii="Times New Roman" w:hAnsi="Times New Roman"/>
          <w:color w:val="000000"/>
          <w:sz w:val="28"/>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037F9" w:rsidRPr="000126FD" w:rsidRDefault="00F037F9">
      <w:pPr>
        <w:spacing w:after="0" w:line="264" w:lineRule="auto"/>
        <w:ind w:left="120"/>
        <w:jc w:val="both"/>
        <w:rPr>
          <w:lang w:val="ru-RU"/>
        </w:rPr>
      </w:pPr>
    </w:p>
    <w:p w:rsidR="00F037F9" w:rsidRPr="000126FD" w:rsidRDefault="000126FD">
      <w:pPr>
        <w:spacing w:after="0" w:line="264" w:lineRule="auto"/>
        <w:ind w:left="120"/>
        <w:jc w:val="both"/>
        <w:rPr>
          <w:lang w:val="ru-RU"/>
        </w:rPr>
      </w:pPr>
      <w:r w:rsidRPr="000126FD">
        <w:rPr>
          <w:rFonts w:ascii="Times New Roman" w:hAnsi="Times New Roman"/>
          <w:b/>
          <w:color w:val="000000"/>
          <w:sz w:val="28"/>
          <w:lang w:val="ru-RU"/>
        </w:rPr>
        <w:t>Познавательные универсальные учебные действия</w:t>
      </w:r>
    </w:p>
    <w:p w:rsidR="00F037F9" w:rsidRPr="000126FD" w:rsidRDefault="00F037F9">
      <w:pPr>
        <w:spacing w:after="0" w:line="264" w:lineRule="auto"/>
        <w:ind w:left="120"/>
        <w:jc w:val="both"/>
        <w:rPr>
          <w:lang w:val="ru-RU"/>
        </w:rPr>
      </w:pP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1) базовые логические действия: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и характеризовать существенные признаки биологических объектов (явлений);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устанавливать</w:t>
      </w:r>
      <w:proofErr w:type="gramEnd"/>
      <w:r w:rsidRPr="000126FD">
        <w:rPr>
          <w:rFonts w:ascii="Times New Roman" w:hAnsi="Times New Roman"/>
          <w:color w:val="000000"/>
          <w:sz w:val="28"/>
          <w:lang w:val="ru-RU"/>
        </w:rPr>
        <w:t xml:space="preserve">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w:t>
      </w:r>
      <w:proofErr w:type="gramEnd"/>
      <w:r w:rsidRPr="000126FD">
        <w:rPr>
          <w:rFonts w:ascii="Times New Roman" w:hAnsi="Times New Roman"/>
          <w:color w:val="000000"/>
          <w:sz w:val="28"/>
          <w:lang w:val="ru-RU"/>
        </w:rPr>
        <w:t xml:space="preserve">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дефициты информации, данных, необходимых для решения поставленной задачи;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причинно-следственные связи при изучении биологических явлений и процессов, делать выводы с использованием дедуктивных и </w:t>
      </w:r>
      <w:r w:rsidRPr="000126FD">
        <w:rPr>
          <w:rFonts w:ascii="Times New Roman" w:hAnsi="Times New Roman"/>
          <w:color w:val="000000"/>
          <w:sz w:val="28"/>
          <w:lang w:val="ru-RU"/>
        </w:rPr>
        <w:lastRenderedPageBreak/>
        <w:t>индуктивных умозаключений, умозаключений по аналогии, формулировать гипотезы о взаимосвязях;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самостоятельно</w:t>
      </w:r>
      <w:proofErr w:type="gramEnd"/>
      <w:r w:rsidRPr="000126FD">
        <w:rPr>
          <w:rFonts w:ascii="Times New Roman" w:hAnsi="Times New Roman"/>
          <w:color w:val="000000"/>
          <w:sz w:val="28"/>
          <w:lang w:val="ru-RU"/>
        </w:rPr>
        <w:t xml:space="preserve">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2) базовые исследовательские действия: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использовать</w:t>
      </w:r>
      <w:proofErr w:type="gramEnd"/>
      <w:r w:rsidRPr="000126FD">
        <w:rPr>
          <w:rFonts w:ascii="Times New Roman" w:hAnsi="Times New Roman"/>
          <w:color w:val="000000"/>
          <w:sz w:val="28"/>
          <w:lang w:val="ru-RU"/>
        </w:rPr>
        <w:t xml:space="preserve"> вопросы как исследовательский инструмент познания;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формулировать</w:t>
      </w:r>
      <w:proofErr w:type="gramEnd"/>
      <w:r w:rsidRPr="000126FD">
        <w:rPr>
          <w:rFonts w:ascii="Times New Roman" w:hAnsi="Times New Roman"/>
          <w:color w:val="000000"/>
          <w:sz w:val="28"/>
          <w:lang w:val="ru-RU"/>
        </w:rPr>
        <w:t xml:space="preserve"> вопросы, фиксирующие разрыв между реальным и желательным состоянием ситуации, объекта, и самостоятельно устанавливать искомое и данное;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формировать</w:t>
      </w:r>
      <w:proofErr w:type="gramEnd"/>
      <w:r w:rsidRPr="000126FD">
        <w:rPr>
          <w:rFonts w:ascii="Times New Roman" w:hAnsi="Times New Roman"/>
          <w:color w:val="000000"/>
          <w:sz w:val="28"/>
          <w:lang w:val="ru-RU"/>
        </w:rPr>
        <w:t xml:space="preserve"> гипотезу об истинности собственных суждений, аргументировать свою позицию, мнение;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проводить</w:t>
      </w:r>
      <w:proofErr w:type="gramEnd"/>
      <w:r w:rsidRPr="000126FD">
        <w:rPr>
          <w:rFonts w:ascii="Times New Roman" w:hAnsi="Times New Roman"/>
          <w:color w:val="000000"/>
          <w:sz w:val="28"/>
          <w:lang w:val="ru-RU"/>
        </w:rPr>
        <w:t xml:space="preserve">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оценивать</w:t>
      </w:r>
      <w:proofErr w:type="gramEnd"/>
      <w:r w:rsidRPr="000126FD">
        <w:rPr>
          <w:rFonts w:ascii="Times New Roman" w:hAnsi="Times New Roman"/>
          <w:color w:val="000000"/>
          <w:sz w:val="28"/>
          <w:lang w:val="ru-RU"/>
        </w:rPr>
        <w:t xml:space="preserve"> на применимость и достоверность информацию, полученную в ходе наблюдения и эксперимента;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самостоятельно</w:t>
      </w:r>
      <w:proofErr w:type="gramEnd"/>
      <w:r w:rsidRPr="000126FD">
        <w:rPr>
          <w:rFonts w:ascii="Times New Roman" w:hAnsi="Times New Roman"/>
          <w:color w:val="000000"/>
          <w:sz w:val="28"/>
          <w:lang w:val="ru-RU"/>
        </w:rPr>
        <w:t xml:space="preserve">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прогнозировать</w:t>
      </w:r>
      <w:proofErr w:type="gramEnd"/>
      <w:r w:rsidRPr="000126FD">
        <w:rPr>
          <w:rFonts w:ascii="Times New Roman" w:hAnsi="Times New Roman"/>
          <w:color w:val="000000"/>
          <w:sz w:val="28"/>
          <w:lang w:val="ru-RU"/>
        </w:rPr>
        <w:t xml:space="preserve">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3) работа с информацией: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применять</w:t>
      </w:r>
      <w:proofErr w:type="gramEnd"/>
      <w:r w:rsidRPr="000126FD">
        <w:rPr>
          <w:rFonts w:ascii="Times New Roman" w:hAnsi="Times New Roman"/>
          <w:color w:val="000000"/>
          <w:sz w:val="28"/>
          <w:lang w:val="ru-RU"/>
        </w:rPr>
        <w:t xml:space="preserve">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выбирать</w:t>
      </w:r>
      <w:proofErr w:type="gramEnd"/>
      <w:r w:rsidRPr="000126FD">
        <w:rPr>
          <w:rFonts w:ascii="Times New Roman" w:hAnsi="Times New Roman"/>
          <w:color w:val="000000"/>
          <w:sz w:val="28"/>
          <w:lang w:val="ru-RU"/>
        </w:rPr>
        <w:t>, анализировать, систематизировать и интерпретировать биологическую информацию различных видов и форм представления;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находить</w:t>
      </w:r>
      <w:proofErr w:type="gramEnd"/>
      <w:r w:rsidRPr="000126FD">
        <w:rPr>
          <w:rFonts w:ascii="Times New Roman" w:hAnsi="Times New Roman"/>
          <w:color w:val="000000"/>
          <w:sz w:val="28"/>
          <w:lang w:val="ru-RU"/>
        </w:rPr>
        <w:t xml:space="preserve"> сходные аргументы (подтверждающие или опровергающие одну и ту же идею, версию) в различных информационных источниках;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самостоятельно</w:t>
      </w:r>
      <w:proofErr w:type="gramEnd"/>
      <w:r w:rsidRPr="000126FD">
        <w:rPr>
          <w:rFonts w:ascii="Times New Roman" w:hAnsi="Times New Roman"/>
          <w:color w:val="000000"/>
          <w:sz w:val="28"/>
          <w:lang w:val="ru-RU"/>
        </w:rPr>
        <w:t xml:space="preserve">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оценивать</w:t>
      </w:r>
      <w:proofErr w:type="gramEnd"/>
      <w:r w:rsidRPr="000126FD">
        <w:rPr>
          <w:rFonts w:ascii="Times New Roman" w:hAnsi="Times New Roman"/>
          <w:color w:val="000000"/>
          <w:sz w:val="28"/>
          <w:lang w:val="ru-RU"/>
        </w:rPr>
        <w:t xml:space="preserve"> надёжность биологической информации по критериям, предложенным учителем или сформулированным самостоятельно;</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запоминать</w:t>
      </w:r>
      <w:proofErr w:type="gramEnd"/>
      <w:r w:rsidRPr="000126FD">
        <w:rPr>
          <w:rFonts w:ascii="Times New Roman" w:hAnsi="Times New Roman"/>
          <w:color w:val="000000"/>
          <w:sz w:val="28"/>
          <w:lang w:val="ru-RU"/>
        </w:rPr>
        <w:t xml:space="preserve"> и систематизировать биологическую информацию.</w:t>
      </w:r>
    </w:p>
    <w:p w:rsidR="00F037F9" w:rsidRPr="000126FD" w:rsidRDefault="00F037F9">
      <w:pPr>
        <w:spacing w:after="0" w:line="264" w:lineRule="auto"/>
        <w:ind w:left="120"/>
        <w:jc w:val="both"/>
        <w:rPr>
          <w:lang w:val="ru-RU"/>
        </w:rPr>
      </w:pPr>
    </w:p>
    <w:p w:rsidR="00F037F9" w:rsidRPr="000126FD" w:rsidRDefault="000126FD">
      <w:pPr>
        <w:spacing w:after="0" w:line="264" w:lineRule="auto"/>
        <w:ind w:left="120"/>
        <w:jc w:val="both"/>
        <w:rPr>
          <w:lang w:val="ru-RU"/>
        </w:rPr>
      </w:pPr>
      <w:r w:rsidRPr="000126FD">
        <w:rPr>
          <w:rFonts w:ascii="Times New Roman" w:hAnsi="Times New Roman"/>
          <w:b/>
          <w:color w:val="000000"/>
          <w:sz w:val="28"/>
          <w:lang w:val="ru-RU"/>
        </w:rPr>
        <w:lastRenderedPageBreak/>
        <w:t>Коммуникативные универсальные учебные действия</w:t>
      </w:r>
    </w:p>
    <w:p w:rsidR="00F037F9" w:rsidRPr="000126FD" w:rsidRDefault="00F037F9">
      <w:pPr>
        <w:spacing w:after="0" w:line="264" w:lineRule="auto"/>
        <w:ind w:left="120"/>
        <w:jc w:val="both"/>
        <w:rPr>
          <w:lang w:val="ru-RU"/>
        </w:rPr>
      </w:pP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1</w:t>
      </w:r>
      <w:r w:rsidRPr="000126FD">
        <w:rPr>
          <w:rFonts w:ascii="Times New Roman" w:hAnsi="Times New Roman"/>
          <w:b/>
          <w:color w:val="000000"/>
          <w:sz w:val="28"/>
          <w:lang w:val="ru-RU"/>
        </w:rPr>
        <w:t>) общение: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воспринимать</w:t>
      </w:r>
      <w:proofErr w:type="gramEnd"/>
      <w:r w:rsidRPr="000126FD">
        <w:rPr>
          <w:rFonts w:ascii="Times New Roman" w:hAnsi="Times New Roman"/>
          <w:color w:val="000000"/>
          <w:sz w:val="28"/>
          <w:lang w:val="ru-RU"/>
        </w:rPr>
        <w:t xml:space="preserve"> и формулировать суждения, выражать эмоции в процессе выполнения практических и лабораторных работ;</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выражать</w:t>
      </w:r>
      <w:proofErr w:type="gramEnd"/>
      <w:r w:rsidRPr="000126FD">
        <w:rPr>
          <w:rFonts w:ascii="Times New Roman" w:hAnsi="Times New Roman"/>
          <w:color w:val="000000"/>
          <w:sz w:val="28"/>
          <w:lang w:val="ru-RU"/>
        </w:rPr>
        <w:t xml:space="preserve"> себя (свою точку зрения) в устных и письменных текстах;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распознавать</w:t>
      </w:r>
      <w:proofErr w:type="gramEnd"/>
      <w:r w:rsidRPr="000126FD">
        <w:rPr>
          <w:rFonts w:ascii="Times New Roman" w:hAnsi="Times New Roman"/>
          <w:color w:val="000000"/>
          <w:sz w:val="28"/>
          <w:lang w:val="ru-RU"/>
        </w:rPr>
        <w:t xml:space="preserve">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понимать</w:t>
      </w:r>
      <w:proofErr w:type="gramEnd"/>
      <w:r w:rsidRPr="000126FD">
        <w:rPr>
          <w:rFonts w:ascii="Times New Roman" w:hAnsi="Times New Roman"/>
          <w:color w:val="000000"/>
          <w:sz w:val="28"/>
          <w:lang w:val="ru-RU"/>
        </w:rPr>
        <w:t xml:space="preserve"> намерения других, проявлять уважительное отношение к собеседнику и в корректной форме формулировать свои возражения;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w:t>
      </w:r>
      <w:proofErr w:type="gramEnd"/>
      <w:r w:rsidRPr="000126FD">
        <w:rPr>
          <w:rFonts w:ascii="Times New Roman" w:hAnsi="Times New Roman"/>
          <w:color w:val="000000"/>
          <w:sz w:val="28"/>
          <w:lang w:val="ru-RU"/>
        </w:rPr>
        <w:t xml:space="preserve">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сопоставлять</w:t>
      </w:r>
      <w:proofErr w:type="gramEnd"/>
      <w:r w:rsidRPr="000126FD">
        <w:rPr>
          <w:rFonts w:ascii="Times New Roman" w:hAnsi="Times New Roman"/>
          <w:color w:val="000000"/>
          <w:sz w:val="28"/>
          <w:lang w:val="ru-RU"/>
        </w:rPr>
        <w:t xml:space="preserve"> свои суждения с суждениями других участников диалога, обнаруживать различие и сходство позиций;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публично</w:t>
      </w:r>
      <w:proofErr w:type="gramEnd"/>
      <w:r w:rsidRPr="000126FD">
        <w:rPr>
          <w:rFonts w:ascii="Times New Roman" w:hAnsi="Times New Roman"/>
          <w:color w:val="000000"/>
          <w:sz w:val="28"/>
          <w:lang w:val="ru-RU"/>
        </w:rPr>
        <w:t xml:space="preserve"> представлять результаты выполненного биологического опыта (эксперимента, исследования, проекта);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самостоятельно</w:t>
      </w:r>
      <w:proofErr w:type="gramEnd"/>
      <w:r w:rsidRPr="000126FD">
        <w:rPr>
          <w:rFonts w:ascii="Times New Roman" w:hAnsi="Times New Roman"/>
          <w:color w:val="000000"/>
          <w:sz w:val="28"/>
          <w:lang w:val="ru-RU"/>
        </w:rPr>
        <w:t xml:space="preserve">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2) совместная деятельность:</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понимать</w:t>
      </w:r>
      <w:proofErr w:type="gramEnd"/>
      <w:r w:rsidRPr="000126FD">
        <w:rPr>
          <w:rFonts w:ascii="Times New Roman" w:hAnsi="Times New Roman"/>
          <w:color w:val="000000"/>
          <w:sz w:val="28"/>
          <w:lang w:val="ru-RU"/>
        </w:rPr>
        <w:t xml:space="preserve">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принимать</w:t>
      </w:r>
      <w:proofErr w:type="gramEnd"/>
      <w:r w:rsidRPr="000126FD">
        <w:rPr>
          <w:rFonts w:ascii="Times New Roman" w:hAnsi="Times New Roman"/>
          <w:color w:val="000000"/>
          <w:sz w:val="28"/>
          <w:lang w:val="ru-RU"/>
        </w:rPr>
        <w:t xml:space="preserve">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планировать</w:t>
      </w:r>
      <w:proofErr w:type="gramEnd"/>
      <w:r w:rsidRPr="000126FD">
        <w:rPr>
          <w:rFonts w:ascii="Times New Roman" w:hAnsi="Times New Roman"/>
          <w:color w:val="000000"/>
          <w:sz w:val="28"/>
          <w:lang w:val="ru-RU"/>
        </w:rPr>
        <w:t xml:space="preserve">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выполнять</w:t>
      </w:r>
      <w:proofErr w:type="gramEnd"/>
      <w:r w:rsidRPr="000126FD">
        <w:rPr>
          <w:rFonts w:ascii="Times New Roman" w:hAnsi="Times New Roman"/>
          <w:color w:val="000000"/>
          <w:sz w:val="28"/>
          <w:lang w:val="ru-RU"/>
        </w:rPr>
        <w:t xml:space="preserve"> свою часть работы, достигать качественного результата по своему направлению и координировать свои действия с другими членами команды;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оценивать</w:t>
      </w:r>
      <w:proofErr w:type="gramEnd"/>
      <w:r w:rsidRPr="000126FD">
        <w:rPr>
          <w:rFonts w:ascii="Times New Roman" w:hAnsi="Times New Roman"/>
          <w:color w:val="000000"/>
          <w:sz w:val="28"/>
          <w:lang w:val="ru-RU"/>
        </w:rPr>
        <w:t xml:space="preserve"> качество своего вклада в общий продукт по критериям, самостоятельно сформулированным участниками взаимодействия, </w:t>
      </w:r>
      <w:r w:rsidRPr="000126FD">
        <w:rPr>
          <w:rFonts w:ascii="Times New Roman" w:hAnsi="Times New Roman"/>
          <w:color w:val="000000"/>
          <w:sz w:val="28"/>
          <w:lang w:val="ru-RU"/>
        </w:rPr>
        <w:lastRenderedPageBreak/>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овладеть</w:t>
      </w:r>
      <w:proofErr w:type="gramEnd"/>
      <w:r w:rsidRPr="000126FD">
        <w:rPr>
          <w:rFonts w:ascii="Times New Roman" w:hAnsi="Times New Roman"/>
          <w:color w:val="000000"/>
          <w:sz w:val="28"/>
          <w:lang w:val="ru-RU"/>
        </w:rPr>
        <w:t xml:space="preserve"> системой универсальных коммуникативных действий, которая обеспечивает </w:t>
      </w:r>
      <w:proofErr w:type="spellStart"/>
      <w:r w:rsidRPr="000126FD">
        <w:rPr>
          <w:rFonts w:ascii="Times New Roman" w:hAnsi="Times New Roman"/>
          <w:color w:val="000000"/>
          <w:sz w:val="28"/>
          <w:lang w:val="ru-RU"/>
        </w:rPr>
        <w:t>сформированность</w:t>
      </w:r>
      <w:proofErr w:type="spellEnd"/>
      <w:r w:rsidRPr="000126FD">
        <w:rPr>
          <w:rFonts w:ascii="Times New Roman" w:hAnsi="Times New Roman"/>
          <w:color w:val="000000"/>
          <w:sz w:val="28"/>
          <w:lang w:val="ru-RU"/>
        </w:rPr>
        <w:t xml:space="preserve"> социальных навыков и эмоционального интеллекта обучающихся. </w:t>
      </w:r>
    </w:p>
    <w:p w:rsidR="00F037F9" w:rsidRPr="000126FD" w:rsidRDefault="00F037F9">
      <w:pPr>
        <w:spacing w:after="0" w:line="264" w:lineRule="auto"/>
        <w:ind w:left="120"/>
        <w:jc w:val="both"/>
        <w:rPr>
          <w:lang w:val="ru-RU"/>
        </w:rPr>
      </w:pPr>
    </w:p>
    <w:p w:rsidR="00F037F9" w:rsidRPr="000126FD" w:rsidRDefault="000126FD">
      <w:pPr>
        <w:spacing w:after="0" w:line="264" w:lineRule="auto"/>
        <w:ind w:left="120"/>
        <w:jc w:val="both"/>
        <w:rPr>
          <w:lang w:val="ru-RU"/>
        </w:rPr>
      </w:pPr>
      <w:r w:rsidRPr="000126FD">
        <w:rPr>
          <w:rFonts w:ascii="Times New Roman" w:hAnsi="Times New Roman"/>
          <w:b/>
          <w:color w:val="000000"/>
          <w:sz w:val="28"/>
          <w:lang w:val="ru-RU"/>
        </w:rPr>
        <w:t>Регулятивные универсальные учебные действия</w:t>
      </w:r>
    </w:p>
    <w:p w:rsidR="00F037F9" w:rsidRPr="000126FD" w:rsidRDefault="00F037F9">
      <w:pPr>
        <w:spacing w:after="0" w:line="264" w:lineRule="auto"/>
        <w:ind w:left="120"/>
        <w:jc w:val="both"/>
        <w:rPr>
          <w:lang w:val="ru-RU"/>
        </w:rPr>
      </w:pP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Самоорганизация: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проблемы для решения в жизненных и учебных ситуациях, используя биологические знания;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ориентироваться</w:t>
      </w:r>
      <w:proofErr w:type="gramEnd"/>
      <w:r w:rsidRPr="000126FD">
        <w:rPr>
          <w:rFonts w:ascii="Times New Roman" w:hAnsi="Times New Roman"/>
          <w:color w:val="000000"/>
          <w:sz w:val="28"/>
          <w:lang w:val="ru-RU"/>
        </w:rPr>
        <w:t xml:space="preserve"> в различных подходах принятия решений (индивидуальное, принятие решения в группе, принятие решений группой);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самостоятельно</w:t>
      </w:r>
      <w:proofErr w:type="gramEnd"/>
      <w:r w:rsidRPr="000126FD">
        <w:rPr>
          <w:rFonts w:ascii="Times New Roman" w:hAnsi="Times New Roman"/>
          <w:color w:val="000000"/>
          <w:sz w:val="28"/>
          <w:lang w:val="ru-RU"/>
        </w:rPr>
        <w:t xml:space="preserve">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составлять</w:t>
      </w:r>
      <w:proofErr w:type="gramEnd"/>
      <w:r w:rsidRPr="000126FD">
        <w:rPr>
          <w:rFonts w:ascii="Times New Roman" w:hAnsi="Times New Roman"/>
          <w:color w:val="000000"/>
          <w:sz w:val="28"/>
          <w:lang w:val="ru-RU"/>
        </w:rPr>
        <w:t xml:space="preserve">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делать</w:t>
      </w:r>
      <w:proofErr w:type="gramEnd"/>
      <w:r w:rsidRPr="000126FD">
        <w:rPr>
          <w:rFonts w:ascii="Times New Roman" w:hAnsi="Times New Roman"/>
          <w:color w:val="000000"/>
          <w:sz w:val="28"/>
          <w:lang w:val="ru-RU"/>
        </w:rPr>
        <w:t xml:space="preserve"> выбор и брать ответственность за решение.</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t>Самоконтроль, эмоциональный интеллект:</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владеть</w:t>
      </w:r>
      <w:proofErr w:type="gramEnd"/>
      <w:r w:rsidRPr="000126FD">
        <w:rPr>
          <w:rFonts w:ascii="Times New Roman" w:hAnsi="Times New Roman"/>
          <w:color w:val="000000"/>
          <w:sz w:val="28"/>
          <w:lang w:val="ru-RU"/>
        </w:rPr>
        <w:t xml:space="preserve"> способами самоконтроля, </w:t>
      </w:r>
      <w:proofErr w:type="spellStart"/>
      <w:r w:rsidRPr="000126FD">
        <w:rPr>
          <w:rFonts w:ascii="Times New Roman" w:hAnsi="Times New Roman"/>
          <w:color w:val="000000"/>
          <w:sz w:val="28"/>
          <w:lang w:val="ru-RU"/>
        </w:rPr>
        <w:t>самомотивации</w:t>
      </w:r>
      <w:proofErr w:type="spellEnd"/>
      <w:r w:rsidRPr="000126FD">
        <w:rPr>
          <w:rFonts w:ascii="Times New Roman" w:hAnsi="Times New Roman"/>
          <w:color w:val="000000"/>
          <w:sz w:val="28"/>
          <w:lang w:val="ru-RU"/>
        </w:rPr>
        <w:t xml:space="preserve"> и рефлексии;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давать</w:t>
      </w:r>
      <w:proofErr w:type="gramEnd"/>
      <w:r w:rsidRPr="000126FD">
        <w:rPr>
          <w:rFonts w:ascii="Times New Roman" w:hAnsi="Times New Roman"/>
          <w:color w:val="000000"/>
          <w:sz w:val="28"/>
          <w:lang w:val="ru-RU"/>
        </w:rPr>
        <w:t xml:space="preserve"> оценку ситуации и предлагать план её изменения;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учитывать</w:t>
      </w:r>
      <w:proofErr w:type="gramEnd"/>
      <w:r w:rsidRPr="000126FD">
        <w:rPr>
          <w:rFonts w:ascii="Times New Roman" w:hAnsi="Times New Roman"/>
          <w:color w:val="000000"/>
          <w:sz w:val="28"/>
          <w:lang w:val="ru-RU"/>
        </w:rPr>
        <w:t xml:space="preserve">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объяснять</w:t>
      </w:r>
      <w:proofErr w:type="gramEnd"/>
      <w:r w:rsidRPr="000126FD">
        <w:rPr>
          <w:rFonts w:ascii="Times New Roman" w:hAnsi="Times New Roman"/>
          <w:color w:val="000000"/>
          <w:sz w:val="28"/>
          <w:lang w:val="ru-RU"/>
        </w:rPr>
        <w:t xml:space="preserve"> причины достижения (</w:t>
      </w:r>
      <w:proofErr w:type="spellStart"/>
      <w:r w:rsidRPr="000126FD">
        <w:rPr>
          <w:rFonts w:ascii="Times New Roman" w:hAnsi="Times New Roman"/>
          <w:color w:val="000000"/>
          <w:sz w:val="28"/>
          <w:lang w:val="ru-RU"/>
        </w:rPr>
        <w:t>недостижения</w:t>
      </w:r>
      <w:proofErr w:type="spellEnd"/>
      <w:r w:rsidRPr="000126FD">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вносить</w:t>
      </w:r>
      <w:proofErr w:type="gramEnd"/>
      <w:r w:rsidRPr="000126FD">
        <w:rPr>
          <w:rFonts w:ascii="Times New Roman" w:hAnsi="Times New Roman"/>
          <w:color w:val="000000"/>
          <w:sz w:val="28"/>
          <w:lang w:val="ru-RU"/>
        </w:rPr>
        <w:t xml:space="preserve"> коррективы в деятельность на основе новых обстоятельств, изменившихся ситуаций, установленных ошибок, возникших трудностей;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оценивать</w:t>
      </w:r>
      <w:proofErr w:type="gramEnd"/>
      <w:r w:rsidRPr="000126FD">
        <w:rPr>
          <w:rFonts w:ascii="Times New Roman" w:hAnsi="Times New Roman"/>
          <w:color w:val="000000"/>
          <w:sz w:val="28"/>
          <w:lang w:val="ru-RU"/>
        </w:rPr>
        <w:t xml:space="preserve"> соответствие результата цели и условиям;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различать</w:t>
      </w:r>
      <w:proofErr w:type="gramEnd"/>
      <w:r w:rsidRPr="000126FD">
        <w:rPr>
          <w:rFonts w:ascii="Times New Roman" w:hAnsi="Times New Roman"/>
          <w:color w:val="000000"/>
          <w:sz w:val="28"/>
          <w:lang w:val="ru-RU"/>
        </w:rPr>
        <w:t>, называть и управлять собственными эмоциями и эмоциями других;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и анализировать причины эмоций;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ставить</w:t>
      </w:r>
      <w:proofErr w:type="gramEnd"/>
      <w:r w:rsidRPr="000126FD">
        <w:rPr>
          <w:rFonts w:ascii="Times New Roman" w:hAnsi="Times New Roman"/>
          <w:color w:val="000000"/>
          <w:sz w:val="28"/>
          <w:lang w:val="ru-RU"/>
        </w:rPr>
        <w:t xml:space="preserve"> себя на место другого человека, понимать мотивы и намерения другого;</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регулировать</w:t>
      </w:r>
      <w:proofErr w:type="gramEnd"/>
      <w:r w:rsidRPr="000126FD">
        <w:rPr>
          <w:rFonts w:ascii="Times New Roman" w:hAnsi="Times New Roman"/>
          <w:color w:val="000000"/>
          <w:sz w:val="28"/>
          <w:lang w:val="ru-RU"/>
        </w:rPr>
        <w:t xml:space="preserve"> способ выражения эмоций.</w:t>
      </w:r>
    </w:p>
    <w:p w:rsidR="00F037F9" w:rsidRPr="000126FD" w:rsidRDefault="000126FD">
      <w:pPr>
        <w:spacing w:after="0" w:line="264" w:lineRule="auto"/>
        <w:ind w:firstLine="600"/>
        <w:jc w:val="both"/>
        <w:rPr>
          <w:lang w:val="ru-RU"/>
        </w:rPr>
      </w:pPr>
      <w:r w:rsidRPr="000126FD">
        <w:rPr>
          <w:rFonts w:ascii="Times New Roman" w:hAnsi="Times New Roman"/>
          <w:b/>
          <w:color w:val="000000"/>
          <w:sz w:val="28"/>
          <w:lang w:val="ru-RU"/>
        </w:rPr>
        <w:lastRenderedPageBreak/>
        <w:t>Принятие себя и других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осознанно</w:t>
      </w:r>
      <w:proofErr w:type="gramEnd"/>
      <w:r w:rsidRPr="000126FD">
        <w:rPr>
          <w:rFonts w:ascii="Times New Roman" w:hAnsi="Times New Roman"/>
          <w:color w:val="000000"/>
          <w:sz w:val="28"/>
          <w:lang w:val="ru-RU"/>
        </w:rPr>
        <w:t xml:space="preserve"> относиться к другому человеку, его мнению;</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признавать</w:t>
      </w:r>
      <w:proofErr w:type="gramEnd"/>
      <w:r w:rsidRPr="000126FD">
        <w:rPr>
          <w:rFonts w:ascii="Times New Roman" w:hAnsi="Times New Roman"/>
          <w:color w:val="000000"/>
          <w:sz w:val="28"/>
          <w:lang w:val="ru-RU"/>
        </w:rPr>
        <w:t xml:space="preserve"> своё право на ошибку и такое же право другого;</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открытость</w:t>
      </w:r>
      <w:proofErr w:type="gramEnd"/>
      <w:r w:rsidRPr="000126FD">
        <w:rPr>
          <w:rFonts w:ascii="Times New Roman" w:hAnsi="Times New Roman"/>
          <w:color w:val="000000"/>
          <w:sz w:val="28"/>
          <w:lang w:val="ru-RU"/>
        </w:rPr>
        <w:t xml:space="preserve"> себе и другим;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осознавать</w:t>
      </w:r>
      <w:proofErr w:type="gramEnd"/>
      <w:r w:rsidRPr="000126FD">
        <w:rPr>
          <w:rFonts w:ascii="Times New Roman" w:hAnsi="Times New Roman"/>
          <w:color w:val="000000"/>
          <w:sz w:val="28"/>
          <w:lang w:val="ru-RU"/>
        </w:rPr>
        <w:t xml:space="preserve"> невозможность контролировать всё вокруг;</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овладеть</w:t>
      </w:r>
      <w:proofErr w:type="gramEnd"/>
      <w:r w:rsidRPr="000126FD">
        <w:rPr>
          <w:rFonts w:ascii="Times New Roman" w:hAnsi="Times New Roman"/>
          <w:color w:val="000000"/>
          <w:sz w:val="28"/>
          <w:lang w:val="ru-RU"/>
        </w:rPr>
        <w:t xml:space="preserve">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037F9" w:rsidRPr="000126FD" w:rsidRDefault="00F037F9">
      <w:pPr>
        <w:spacing w:after="0" w:line="264" w:lineRule="auto"/>
        <w:ind w:left="120"/>
        <w:jc w:val="both"/>
        <w:rPr>
          <w:lang w:val="ru-RU"/>
        </w:rPr>
      </w:pPr>
    </w:p>
    <w:p w:rsidR="00F037F9" w:rsidRPr="000126FD" w:rsidRDefault="000126FD">
      <w:pPr>
        <w:spacing w:after="0" w:line="264" w:lineRule="auto"/>
        <w:ind w:left="120"/>
        <w:jc w:val="both"/>
        <w:rPr>
          <w:lang w:val="ru-RU"/>
        </w:rPr>
      </w:pPr>
      <w:r w:rsidRPr="000126FD">
        <w:rPr>
          <w:rFonts w:ascii="Times New Roman" w:hAnsi="Times New Roman"/>
          <w:b/>
          <w:color w:val="000000"/>
          <w:sz w:val="28"/>
          <w:lang w:val="ru-RU"/>
        </w:rPr>
        <w:t>ПРЕДМЕТНЫЕ РЕЗУЛЬТАТЫ</w:t>
      </w:r>
    </w:p>
    <w:p w:rsidR="00F037F9" w:rsidRPr="000126FD" w:rsidRDefault="00F037F9">
      <w:pPr>
        <w:spacing w:after="0" w:line="264" w:lineRule="auto"/>
        <w:ind w:left="120"/>
        <w:jc w:val="both"/>
        <w:rPr>
          <w:lang w:val="ru-RU"/>
        </w:rPr>
      </w:pP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Предметные результаты освоения программы по биологии к концу обучения </w:t>
      </w:r>
      <w:r w:rsidRPr="000126FD">
        <w:rPr>
          <w:rFonts w:ascii="Times New Roman" w:hAnsi="Times New Roman"/>
          <w:b/>
          <w:i/>
          <w:color w:val="000000"/>
          <w:sz w:val="28"/>
          <w:lang w:val="ru-RU"/>
        </w:rPr>
        <w:t>в 5 классе: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биологию как науку о живой природе, называть признаки живого, сравнивать объекты живой и неживой природы;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перечислять</w:t>
      </w:r>
      <w:proofErr w:type="gramEnd"/>
      <w:r w:rsidRPr="000126FD">
        <w:rPr>
          <w:rFonts w:ascii="Times New Roman" w:hAnsi="Times New Roman"/>
          <w:color w:val="000000"/>
          <w:sz w:val="28"/>
          <w:lang w:val="ru-RU"/>
        </w:rPr>
        <w:t xml:space="preserve">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приводить</w:t>
      </w:r>
      <w:proofErr w:type="gramEnd"/>
      <w:r w:rsidRPr="000126FD">
        <w:rPr>
          <w:rFonts w:ascii="Times New Roman" w:hAnsi="Times New Roman"/>
          <w:color w:val="000000"/>
          <w:sz w:val="28"/>
          <w:lang w:val="ru-RU"/>
        </w:rPr>
        <w:t xml:space="preserve">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иметь</w:t>
      </w:r>
      <w:proofErr w:type="gramEnd"/>
      <w:r w:rsidRPr="000126FD">
        <w:rPr>
          <w:rFonts w:ascii="Times New Roman" w:hAnsi="Times New Roman"/>
          <w:color w:val="000000"/>
          <w:sz w:val="28"/>
          <w:lang w:val="ru-RU"/>
        </w:rPr>
        <w:t xml:space="preserve">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применять</w:t>
      </w:r>
      <w:proofErr w:type="gramEnd"/>
      <w:r w:rsidRPr="000126FD">
        <w:rPr>
          <w:rFonts w:ascii="Times New Roman" w:hAnsi="Times New Roman"/>
          <w:color w:val="000000"/>
          <w:sz w:val="28"/>
          <w:lang w:val="ru-RU"/>
        </w:rPr>
        <w:t xml:space="preserve">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различать</w:t>
      </w:r>
      <w:proofErr w:type="gramEnd"/>
      <w:r w:rsidRPr="000126FD">
        <w:rPr>
          <w:rFonts w:ascii="Times New Roman" w:hAnsi="Times New Roman"/>
          <w:color w:val="000000"/>
          <w:sz w:val="28"/>
          <w:lang w:val="ru-RU"/>
        </w:rPr>
        <w:t xml:space="preserve">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проводить</w:t>
      </w:r>
      <w:proofErr w:type="gramEnd"/>
      <w:r w:rsidRPr="000126FD">
        <w:rPr>
          <w:rFonts w:ascii="Times New Roman" w:hAnsi="Times New Roman"/>
          <w:color w:val="000000"/>
          <w:sz w:val="28"/>
          <w:lang w:val="ru-RU"/>
        </w:rPr>
        <w:t xml:space="preserve"> описание организма (растения, животного) по заданному плану, выделять существенные признаки строения и процессов </w:t>
      </w:r>
      <w:r w:rsidRPr="000126FD">
        <w:rPr>
          <w:rFonts w:ascii="Times New Roman" w:hAnsi="Times New Roman"/>
          <w:color w:val="000000"/>
          <w:sz w:val="28"/>
          <w:lang w:val="ru-RU"/>
        </w:rPr>
        <w:lastRenderedPageBreak/>
        <w:t>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раскрывать</w:t>
      </w:r>
      <w:proofErr w:type="gramEnd"/>
      <w:r w:rsidRPr="000126FD">
        <w:rPr>
          <w:rFonts w:ascii="Times New Roman" w:hAnsi="Times New Roman"/>
          <w:color w:val="000000"/>
          <w:sz w:val="28"/>
          <w:lang w:val="ru-RU"/>
        </w:rPr>
        <w:t xml:space="preserve"> понятие о среде обитания (водной, наземно-воздушной, почвенной, </w:t>
      </w:r>
      <w:proofErr w:type="spellStart"/>
      <w:r w:rsidRPr="000126FD">
        <w:rPr>
          <w:rFonts w:ascii="Times New Roman" w:hAnsi="Times New Roman"/>
          <w:color w:val="000000"/>
          <w:sz w:val="28"/>
          <w:lang w:val="ru-RU"/>
        </w:rPr>
        <w:t>внутриорганизменной</w:t>
      </w:r>
      <w:proofErr w:type="spellEnd"/>
      <w:r w:rsidRPr="000126FD">
        <w:rPr>
          <w:rFonts w:ascii="Times New Roman" w:hAnsi="Times New Roman"/>
          <w:color w:val="000000"/>
          <w:sz w:val="28"/>
          <w:lang w:val="ru-RU"/>
        </w:rPr>
        <w:t>), условиях среды обитания;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приводить</w:t>
      </w:r>
      <w:proofErr w:type="gramEnd"/>
      <w:r w:rsidRPr="000126FD">
        <w:rPr>
          <w:rFonts w:ascii="Times New Roman" w:hAnsi="Times New Roman"/>
          <w:color w:val="000000"/>
          <w:sz w:val="28"/>
          <w:lang w:val="ru-RU"/>
        </w:rPr>
        <w:t xml:space="preserve"> примеры, характеризующие приспособленность организмов к среде обитания, взаимосвязи организмов в сообществах;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выделять</w:t>
      </w:r>
      <w:proofErr w:type="gramEnd"/>
      <w:r w:rsidRPr="000126FD">
        <w:rPr>
          <w:rFonts w:ascii="Times New Roman" w:hAnsi="Times New Roman"/>
          <w:color w:val="000000"/>
          <w:sz w:val="28"/>
          <w:lang w:val="ru-RU"/>
        </w:rPr>
        <w:t xml:space="preserve"> отличительные признаки природных и искусственных сообществ;</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аргументировать</w:t>
      </w:r>
      <w:proofErr w:type="gramEnd"/>
      <w:r w:rsidRPr="000126FD">
        <w:rPr>
          <w:rFonts w:ascii="Times New Roman" w:hAnsi="Times New Roman"/>
          <w:color w:val="000000"/>
          <w:sz w:val="28"/>
          <w:lang w:val="ru-RU"/>
        </w:rPr>
        <w:t xml:space="preserve">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раскрывать</w:t>
      </w:r>
      <w:proofErr w:type="gramEnd"/>
      <w:r w:rsidRPr="000126FD">
        <w:rPr>
          <w:rFonts w:ascii="Times New Roman" w:hAnsi="Times New Roman"/>
          <w:color w:val="000000"/>
          <w:sz w:val="28"/>
          <w:lang w:val="ru-RU"/>
        </w:rPr>
        <w:t xml:space="preserve"> роль биологии в практической деятельности человека;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демонстрировать</w:t>
      </w:r>
      <w:proofErr w:type="gramEnd"/>
      <w:r w:rsidRPr="000126FD">
        <w:rPr>
          <w:rFonts w:ascii="Times New Roman" w:hAnsi="Times New Roman"/>
          <w:color w:val="000000"/>
          <w:sz w:val="28"/>
          <w:lang w:val="ru-RU"/>
        </w:rPr>
        <w:t xml:space="preserve"> на конкретных примерах связь знаний биологии со знаниями по математике, предметов гуманитарного цикла, различными видами искусства;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выполнять</w:t>
      </w:r>
      <w:proofErr w:type="gramEnd"/>
      <w:r w:rsidRPr="000126FD">
        <w:rPr>
          <w:rFonts w:ascii="Times New Roman" w:hAnsi="Times New Roman"/>
          <w:color w:val="000000"/>
          <w:sz w:val="28"/>
          <w:lang w:val="ru-RU"/>
        </w:rPr>
        <w:t xml:space="preserve">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применять</w:t>
      </w:r>
      <w:proofErr w:type="gramEnd"/>
      <w:r w:rsidRPr="000126FD">
        <w:rPr>
          <w:rFonts w:ascii="Times New Roman" w:hAnsi="Times New Roman"/>
          <w:color w:val="000000"/>
          <w:sz w:val="28"/>
          <w:lang w:val="ru-RU"/>
        </w:rPr>
        <w:t xml:space="preserve">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владеть</w:t>
      </w:r>
      <w:proofErr w:type="gramEnd"/>
      <w:r w:rsidRPr="000126FD">
        <w:rPr>
          <w:rFonts w:ascii="Times New Roman" w:hAnsi="Times New Roman"/>
          <w:color w:val="000000"/>
          <w:sz w:val="28"/>
          <w:lang w:val="ru-RU"/>
        </w:rPr>
        <w:t xml:space="preserve"> приёмами работы с лупой, световым и цифровым микроскопами при рассматривании биологических объектов;</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соблюдать</w:t>
      </w:r>
      <w:proofErr w:type="gramEnd"/>
      <w:r w:rsidRPr="000126FD">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использовать</w:t>
      </w:r>
      <w:proofErr w:type="gramEnd"/>
      <w:r w:rsidRPr="000126FD">
        <w:rPr>
          <w:rFonts w:ascii="Times New Roman" w:hAnsi="Times New Roman"/>
          <w:color w:val="000000"/>
          <w:sz w:val="28"/>
          <w:lang w:val="ru-RU"/>
        </w:rPr>
        <w:t xml:space="preserve"> при выполнении учебных заданий научно-популярную литературу по биологии, справочные материалы, ресурсы Интернета;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создавать</w:t>
      </w:r>
      <w:proofErr w:type="gramEnd"/>
      <w:r w:rsidRPr="000126FD">
        <w:rPr>
          <w:rFonts w:ascii="Times New Roman" w:hAnsi="Times New Roman"/>
          <w:color w:val="000000"/>
          <w:sz w:val="28"/>
          <w:lang w:val="ru-RU"/>
        </w:rPr>
        <w:t xml:space="preserve"> письменные и устные сообщения, используя понятийный аппарат изучаемого раздела биологии.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Предметные результаты освоения программы по биологии к концу обучения </w:t>
      </w:r>
      <w:r w:rsidRPr="000126FD">
        <w:rPr>
          <w:rFonts w:ascii="Times New Roman" w:hAnsi="Times New Roman"/>
          <w:b/>
          <w:i/>
          <w:color w:val="000000"/>
          <w:sz w:val="28"/>
          <w:lang w:val="ru-RU"/>
        </w:rPr>
        <w:t>в 6 классе: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ботанику как биологическую науку, её разделы и связи с другими науками и техникой;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lastRenderedPageBreak/>
        <w:t>приводить</w:t>
      </w:r>
      <w:proofErr w:type="gramEnd"/>
      <w:r w:rsidRPr="000126FD">
        <w:rPr>
          <w:rFonts w:ascii="Times New Roman" w:hAnsi="Times New Roman"/>
          <w:color w:val="000000"/>
          <w:sz w:val="28"/>
          <w:lang w:val="ru-RU"/>
        </w:rPr>
        <w:t xml:space="preserve"> примеры вклада российских (в том числе В. В. Докучаев, К. А. Тимирязев, С. Г. </w:t>
      </w:r>
      <w:proofErr w:type="spellStart"/>
      <w:r w:rsidRPr="000126FD">
        <w:rPr>
          <w:rFonts w:ascii="Times New Roman" w:hAnsi="Times New Roman"/>
          <w:color w:val="000000"/>
          <w:sz w:val="28"/>
          <w:lang w:val="ru-RU"/>
        </w:rPr>
        <w:t>Навашин</w:t>
      </w:r>
      <w:proofErr w:type="spellEnd"/>
      <w:r w:rsidRPr="000126FD">
        <w:rPr>
          <w:rFonts w:ascii="Times New Roman" w:hAnsi="Times New Roman"/>
          <w:color w:val="000000"/>
          <w:sz w:val="28"/>
          <w:lang w:val="ru-RU"/>
        </w:rPr>
        <w:t xml:space="preserve">) и зарубежных учёных (в том числе Р. Гук, М. </w:t>
      </w:r>
      <w:proofErr w:type="spellStart"/>
      <w:r w:rsidRPr="000126FD">
        <w:rPr>
          <w:rFonts w:ascii="Times New Roman" w:hAnsi="Times New Roman"/>
          <w:color w:val="000000"/>
          <w:sz w:val="28"/>
          <w:lang w:val="ru-RU"/>
        </w:rPr>
        <w:t>Мальпиги</w:t>
      </w:r>
      <w:proofErr w:type="spellEnd"/>
      <w:r w:rsidRPr="000126FD">
        <w:rPr>
          <w:rFonts w:ascii="Times New Roman" w:hAnsi="Times New Roman"/>
          <w:color w:val="000000"/>
          <w:sz w:val="28"/>
          <w:lang w:val="ru-RU"/>
        </w:rPr>
        <w:t>) в развитие наук о растениях;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применять</w:t>
      </w:r>
      <w:proofErr w:type="gramEnd"/>
      <w:r w:rsidRPr="000126FD">
        <w:rPr>
          <w:rFonts w:ascii="Times New Roman" w:hAnsi="Times New Roman"/>
          <w:color w:val="000000"/>
          <w:sz w:val="28"/>
          <w:lang w:val="ru-RU"/>
        </w:rPr>
        <w:t xml:space="preserve">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описывать</w:t>
      </w:r>
      <w:proofErr w:type="gramEnd"/>
      <w:r w:rsidRPr="000126FD">
        <w:rPr>
          <w:rFonts w:ascii="Times New Roman" w:hAnsi="Times New Roman"/>
          <w:color w:val="000000"/>
          <w:sz w:val="28"/>
          <w:lang w:val="ru-RU"/>
        </w:rPr>
        <w:t xml:space="preserve">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различать</w:t>
      </w:r>
      <w:proofErr w:type="gramEnd"/>
      <w:r w:rsidRPr="000126FD">
        <w:rPr>
          <w:rFonts w:ascii="Times New Roman" w:hAnsi="Times New Roman"/>
          <w:color w:val="000000"/>
          <w:sz w:val="28"/>
          <w:lang w:val="ru-RU"/>
        </w:rPr>
        <w:t xml:space="preserve">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признаки растений, уровни организации растительного организма, части растений: клетки, ткани, органы, системы органов, организм;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сравнивать</w:t>
      </w:r>
      <w:proofErr w:type="gramEnd"/>
      <w:r w:rsidRPr="000126FD">
        <w:rPr>
          <w:rFonts w:ascii="Times New Roman" w:hAnsi="Times New Roman"/>
          <w:color w:val="000000"/>
          <w:sz w:val="28"/>
          <w:lang w:val="ru-RU"/>
        </w:rPr>
        <w:t xml:space="preserve"> растительные ткани и органы растений между собой;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выполнять</w:t>
      </w:r>
      <w:proofErr w:type="gramEnd"/>
      <w:r w:rsidRPr="000126FD">
        <w:rPr>
          <w:rFonts w:ascii="Times New Roman" w:hAnsi="Times New Roman"/>
          <w:color w:val="000000"/>
          <w:sz w:val="28"/>
          <w:lang w:val="ru-RU"/>
        </w:rPr>
        <w:t xml:space="preserve">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причинно-следственные связи между строением и функциями тканей и органов растений, строением и жизнедеятельностью растений;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классифицировать</w:t>
      </w:r>
      <w:proofErr w:type="gramEnd"/>
      <w:r w:rsidRPr="000126FD">
        <w:rPr>
          <w:rFonts w:ascii="Times New Roman" w:hAnsi="Times New Roman"/>
          <w:color w:val="000000"/>
          <w:sz w:val="28"/>
          <w:lang w:val="ru-RU"/>
        </w:rPr>
        <w:t xml:space="preserve"> растения и их части по разным основаниям;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объяснять</w:t>
      </w:r>
      <w:proofErr w:type="gramEnd"/>
      <w:r w:rsidRPr="000126FD">
        <w:rPr>
          <w:rFonts w:ascii="Times New Roman" w:hAnsi="Times New Roman"/>
          <w:color w:val="000000"/>
          <w:sz w:val="28"/>
          <w:lang w:val="ru-RU"/>
        </w:rPr>
        <w:t xml:space="preserve">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применять</w:t>
      </w:r>
      <w:proofErr w:type="gramEnd"/>
      <w:r w:rsidRPr="000126FD">
        <w:rPr>
          <w:rFonts w:ascii="Times New Roman" w:hAnsi="Times New Roman"/>
          <w:color w:val="000000"/>
          <w:sz w:val="28"/>
          <w:lang w:val="ru-RU"/>
        </w:rPr>
        <w:t xml:space="preserve"> полученные знания для выращивания и размножения культурных растений;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lastRenderedPageBreak/>
        <w:t>использовать</w:t>
      </w:r>
      <w:proofErr w:type="gramEnd"/>
      <w:r w:rsidRPr="000126FD">
        <w:rPr>
          <w:rFonts w:ascii="Times New Roman" w:hAnsi="Times New Roman"/>
          <w:color w:val="000000"/>
          <w:sz w:val="28"/>
          <w:lang w:val="ru-RU"/>
        </w:rPr>
        <w:t xml:space="preserve"> методы биологии: проводить наблюдения за растениями, описывать растения и их части, ставить простейшие биологические опыты и эксперименты;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соблюдать</w:t>
      </w:r>
      <w:proofErr w:type="gramEnd"/>
      <w:r w:rsidRPr="000126FD">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демонстрировать</w:t>
      </w:r>
      <w:proofErr w:type="gramEnd"/>
      <w:r w:rsidRPr="000126FD">
        <w:rPr>
          <w:rFonts w:ascii="Times New Roman" w:hAnsi="Times New Roman"/>
          <w:color w:val="000000"/>
          <w:sz w:val="28"/>
          <w:lang w:val="ru-RU"/>
        </w:rPr>
        <w:t xml:space="preserve">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владеть</w:t>
      </w:r>
      <w:proofErr w:type="gramEnd"/>
      <w:r w:rsidRPr="000126FD">
        <w:rPr>
          <w:rFonts w:ascii="Times New Roman" w:hAnsi="Times New Roman"/>
          <w:color w:val="000000"/>
          <w:sz w:val="28"/>
          <w:lang w:val="ru-RU"/>
        </w:rPr>
        <w:t xml:space="preserve">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создавать</w:t>
      </w:r>
      <w:proofErr w:type="gramEnd"/>
      <w:r w:rsidRPr="000126FD">
        <w:rPr>
          <w:rFonts w:ascii="Times New Roman" w:hAnsi="Times New Roman"/>
          <w:color w:val="000000"/>
          <w:sz w:val="28"/>
          <w:lang w:val="ru-RU"/>
        </w:rPr>
        <w:t xml:space="preserve"> письменные и устные сообщения, используя понятийный аппарат изучаемого раздела биологии.</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Предметные результаты освоения программы по биологии к концу обучения </w:t>
      </w:r>
      <w:r w:rsidRPr="000126FD">
        <w:rPr>
          <w:rFonts w:ascii="Times New Roman" w:hAnsi="Times New Roman"/>
          <w:b/>
          <w:i/>
          <w:color w:val="000000"/>
          <w:sz w:val="28"/>
          <w:lang w:val="ru-RU"/>
        </w:rPr>
        <w:t>в 7</w:t>
      </w:r>
      <w:r w:rsidRPr="000126FD">
        <w:rPr>
          <w:rFonts w:ascii="Times New Roman" w:hAnsi="Times New Roman"/>
          <w:b/>
          <w:color w:val="000000"/>
          <w:sz w:val="28"/>
          <w:lang w:val="ru-RU"/>
        </w:rPr>
        <w:t xml:space="preserve"> </w:t>
      </w:r>
      <w:r w:rsidRPr="000126FD">
        <w:rPr>
          <w:rFonts w:ascii="Times New Roman" w:hAnsi="Times New Roman"/>
          <w:b/>
          <w:i/>
          <w:color w:val="000000"/>
          <w:sz w:val="28"/>
          <w:lang w:val="ru-RU"/>
        </w:rPr>
        <w:t>классе</w:t>
      </w:r>
      <w:r w:rsidRPr="000126FD">
        <w:rPr>
          <w:rFonts w:ascii="Times New Roman" w:hAnsi="Times New Roman"/>
          <w:color w:val="000000"/>
          <w:sz w:val="28"/>
          <w:lang w:val="ru-RU"/>
        </w:rPr>
        <w:t>:</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приводить</w:t>
      </w:r>
      <w:proofErr w:type="gramEnd"/>
      <w:r w:rsidRPr="000126FD">
        <w:rPr>
          <w:rFonts w:ascii="Times New Roman" w:hAnsi="Times New Roman"/>
          <w:color w:val="000000"/>
          <w:sz w:val="28"/>
          <w:lang w:val="ru-RU"/>
        </w:rPr>
        <w:t xml:space="preserve">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применять</w:t>
      </w:r>
      <w:proofErr w:type="gramEnd"/>
      <w:r w:rsidRPr="000126FD">
        <w:rPr>
          <w:rFonts w:ascii="Times New Roman" w:hAnsi="Times New Roman"/>
          <w:color w:val="000000"/>
          <w:sz w:val="28"/>
          <w:lang w:val="ru-RU"/>
        </w:rPr>
        <w:t xml:space="preserve">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различать</w:t>
      </w:r>
      <w:proofErr w:type="gramEnd"/>
      <w:r w:rsidRPr="000126FD">
        <w:rPr>
          <w:rFonts w:ascii="Times New Roman" w:hAnsi="Times New Roman"/>
          <w:color w:val="000000"/>
          <w:sz w:val="28"/>
          <w:lang w:val="ru-RU"/>
        </w:rPr>
        <w:t xml:space="preserve">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признаки классов покрытосеменных или цветковых, семейств двудольных и однодольных растений;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определять</w:t>
      </w:r>
      <w:proofErr w:type="gramEnd"/>
      <w:r w:rsidRPr="000126FD">
        <w:rPr>
          <w:rFonts w:ascii="Times New Roman" w:hAnsi="Times New Roman"/>
          <w:color w:val="000000"/>
          <w:sz w:val="28"/>
          <w:lang w:val="ru-RU"/>
        </w:rPr>
        <w:t xml:space="preserve"> систематическое положение растительного организма (на примере покрытосеменных, или цветковых) с помощью определительной карточки;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lastRenderedPageBreak/>
        <w:t>выполнять</w:t>
      </w:r>
      <w:proofErr w:type="gramEnd"/>
      <w:r w:rsidRPr="000126FD">
        <w:rPr>
          <w:rFonts w:ascii="Times New Roman" w:hAnsi="Times New Roman"/>
          <w:color w:val="000000"/>
          <w:sz w:val="28"/>
          <w:lang w:val="ru-RU"/>
        </w:rPr>
        <w:t xml:space="preserve">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выделять</w:t>
      </w:r>
      <w:proofErr w:type="gramEnd"/>
      <w:r w:rsidRPr="000126FD">
        <w:rPr>
          <w:rFonts w:ascii="Times New Roman" w:hAnsi="Times New Roman"/>
          <w:color w:val="000000"/>
          <w:sz w:val="28"/>
          <w:lang w:val="ru-RU"/>
        </w:rPr>
        <w:t xml:space="preserve"> существенные признаки строения и жизнедеятельности растений, бактерий, грибов, лишайников;</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проводить</w:t>
      </w:r>
      <w:proofErr w:type="gramEnd"/>
      <w:r w:rsidRPr="000126FD">
        <w:rPr>
          <w:rFonts w:ascii="Times New Roman" w:hAnsi="Times New Roman"/>
          <w:color w:val="000000"/>
          <w:sz w:val="28"/>
          <w:lang w:val="ru-RU"/>
        </w:rPr>
        <w:t xml:space="preserve"> описание и сравнивать между собой растения, грибы, лишайники, бактерии по заданному плану, делать выводы на основе сравнения;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описывать</w:t>
      </w:r>
      <w:proofErr w:type="gramEnd"/>
      <w:r w:rsidRPr="000126FD">
        <w:rPr>
          <w:rFonts w:ascii="Times New Roman" w:hAnsi="Times New Roman"/>
          <w:color w:val="000000"/>
          <w:sz w:val="28"/>
          <w:lang w:val="ru-RU"/>
        </w:rPr>
        <w:t xml:space="preserve"> усложнение организации растений в ходе эволюции растительного мира на Земле;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черты приспособленности растений к среде обитания, значение экологических факторов для растений;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приводить</w:t>
      </w:r>
      <w:proofErr w:type="gramEnd"/>
      <w:r w:rsidRPr="000126FD">
        <w:rPr>
          <w:rFonts w:ascii="Times New Roman" w:hAnsi="Times New Roman"/>
          <w:color w:val="000000"/>
          <w:sz w:val="28"/>
          <w:lang w:val="ru-RU"/>
        </w:rPr>
        <w:t xml:space="preserve"> примеры культурных растений и их значение в жизни человека, понимать причины и знать меры охраны растительного мира Земли;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раскрывать</w:t>
      </w:r>
      <w:proofErr w:type="gramEnd"/>
      <w:r w:rsidRPr="000126FD">
        <w:rPr>
          <w:rFonts w:ascii="Times New Roman" w:hAnsi="Times New Roman"/>
          <w:color w:val="000000"/>
          <w:sz w:val="28"/>
          <w:lang w:val="ru-RU"/>
        </w:rPr>
        <w:t xml:space="preserve"> роль растений, грибов, лишайников, бактерий в природных сообществах, в хозяйственной деятельности человека и его повседневной жизни;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демонстрировать</w:t>
      </w:r>
      <w:proofErr w:type="gramEnd"/>
      <w:r w:rsidRPr="000126FD">
        <w:rPr>
          <w:rFonts w:ascii="Times New Roman" w:hAnsi="Times New Roman"/>
          <w:color w:val="000000"/>
          <w:sz w:val="28"/>
          <w:lang w:val="ru-RU"/>
        </w:rPr>
        <w:t xml:space="preserve">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использовать</w:t>
      </w:r>
      <w:proofErr w:type="gramEnd"/>
      <w:r w:rsidRPr="000126FD">
        <w:rPr>
          <w:rFonts w:ascii="Times New Roman" w:hAnsi="Times New Roman"/>
          <w:color w:val="000000"/>
          <w:sz w:val="28"/>
          <w:lang w:val="ru-RU"/>
        </w:rPr>
        <w:t xml:space="preserve">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соблюдать</w:t>
      </w:r>
      <w:proofErr w:type="gramEnd"/>
      <w:r w:rsidRPr="000126FD">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владеть</w:t>
      </w:r>
      <w:proofErr w:type="gramEnd"/>
      <w:r w:rsidRPr="000126FD">
        <w:rPr>
          <w:rFonts w:ascii="Times New Roman" w:hAnsi="Times New Roman"/>
          <w:color w:val="000000"/>
          <w:sz w:val="28"/>
          <w:lang w:val="ru-RU"/>
        </w:rPr>
        <w:t xml:space="preserve">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0126FD">
        <w:rPr>
          <w:rFonts w:ascii="Times New Roman" w:hAnsi="Times New Roman"/>
          <w:color w:val="000000"/>
          <w:sz w:val="28"/>
          <w:lang w:val="ru-RU"/>
        </w:rPr>
        <w:t>системыв</w:t>
      </w:r>
      <w:proofErr w:type="spellEnd"/>
      <w:r w:rsidRPr="000126FD">
        <w:rPr>
          <w:rFonts w:ascii="Times New Roman" w:hAnsi="Times New Roman"/>
          <w:color w:val="000000"/>
          <w:sz w:val="28"/>
          <w:lang w:val="ru-RU"/>
        </w:rPr>
        <w:t xml:space="preserve"> другую;</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создавать</w:t>
      </w:r>
      <w:proofErr w:type="gramEnd"/>
      <w:r w:rsidRPr="000126FD">
        <w:rPr>
          <w:rFonts w:ascii="Times New Roman" w:hAnsi="Times New Roman"/>
          <w:color w:val="000000"/>
          <w:sz w:val="28"/>
          <w:lang w:val="ru-RU"/>
        </w:rPr>
        <w:t xml:space="preserve">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lastRenderedPageBreak/>
        <w:t xml:space="preserve">Предметные результаты освоения программы по биологии к концу обучения </w:t>
      </w:r>
      <w:r w:rsidRPr="000126FD">
        <w:rPr>
          <w:rFonts w:ascii="Times New Roman" w:hAnsi="Times New Roman"/>
          <w:b/>
          <w:i/>
          <w:color w:val="000000"/>
          <w:sz w:val="28"/>
          <w:lang w:val="ru-RU"/>
        </w:rPr>
        <w:t>в 8 классе: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зоологию как биологическую науку, её разделы и связь с другими науками и техникой;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приводить</w:t>
      </w:r>
      <w:proofErr w:type="gramEnd"/>
      <w:r w:rsidRPr="000126FD">
        <w:rPr>
          <w:rFonts w:ascii="Times New Roman" w:hAnsi="Times New Roman"/>
          <w:color w:val="000000"/>
          <w:sz w:val="28"/>
          <w:lang w:val="ru-RU"/>
        </w:rPr>
        <w:t xml:space="preserve">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раскрывать</w:t>
      </w:r>
      <w:proofErr w:type="gramEnd"/>
      <w:r w:rsidRPr="000126FD">
        <w:rPr>
          <w:rFonts w:ascii="Times New Roman" w:hAnsi="Times New Roman"/>
          <w:color w:val="000000"/>
          <w:sz w:val="28"/>
          <w:lang w:val="ru-RU"/>
        </w:rPr>
        <w:t xml:space="preserve"> общие признаки животных, уровни организации животного организма: клетки, ткани, органы, системы органов, организм;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сравнивать</w:t>
      </w:r>
      <w:proofErr w:type="gramEnd"/>
      <w:r w:rsidRPr="000126FD">
        <w:rPr>
          <w:rFonts w:ascii="Times New Roman" w:hAnsi="Times New Roman"/>
          <w:color w:val="000000"/>
          <w:sz w:val="28"/>
          <w:lang w:val="ru-RU"/>
        </w:rPr>
        <w:t xml:space="preserve"> животные ткани и органы животных между собой;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описывать</w:t>
      </w:r>
      <w:proofErr w:type="gramEnd"/>
      <w:r w:rsidRPr="000126FD">
        <w:rPr>
          <w:rFonts w:ascii="Times New Roman" w:hAnsi="Times New Roman"/>
          <w:color w:val="000000"/>
          <w:sz w:val="28"/>
          <w:lang w:val="ru-RU"/>
        </w:rPr>
        <w:t xml:space="preserve">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причинно-следственные связи между строением, жизнедеятельностью и средой обитания животных изучаемых систематических групп;</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различать</w:t>
      </w:r>
      <w:proofErr w:type="gramEnd"/>
      <w:r w:rsidRPr="000126FD">
        <w:rPr>
          <w:rFonts w:ascii="Times New Roman" w:hAnsi="Times New Roman"/>
          <w:color w:val="000000"/>
          <w:sz w:val="28"/>
          <w:lang w:val="ru-RU"/>
        </w:rPr>
        <w:t xml:space="preserve">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признаки классов членистоногих и хордовых, отрядов насекомых и млекопитающих;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выполнять</w:t>
      </w:r>
      <w:proofErr w:type="gramEnd"/>
      <w:r w:rsidRPr="000126FD">
        <w:rPr>
          <w:rFonts w:ascii="Times New Roman" w:hAnsi="Times New Roman"/>
          <w:color w:val="000000"/>
          <w:sz w:val="28"/>
          <w:lang w:val="ru-RU"/>
        </w:rPr>
        <w:t xml:space="preserve">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w:t>
      </w:r>
      <w:r w:rsidRPr="000126FD">
        <w:rPr>
          <w:rFonts w:ascii="Times New Roman" w:hAnsi="Times New Roman"/>
          <w:color w:val="000000"/>
          <w:sz w:val="28"/>
          <w:lang w:val="ru-RU"/>
        </w:rPr>
        <w:lastRenderedPageBreak/>
        <w:t>микропрепаратами, исследовательские работы с использованием приборов и инструментов цифровой лаборатории;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сравнивать</w:t>
      </w:r>
      <w:proofErr w:type="gramEnd"/>
      <w:r w:rsidRPr="000126FD">
        <w:rPr>
          <w:rFonts w:ascii="Times New Roman" w:hAnsi="Times New Roman"/>
          <w:color w:val="000000"/>
          <w:sz w:val="28"/>
          <w:lang w:val="ru-RU"/>
        </w:rPr>
        <w:t xml:space="preserve"> представителей отдельных систематических групп животных и делать выводы на основе сравнения;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классифицировать</w:t>
      </w:r>
      <w:proofErr w:type="gramEnd"/>
      <w:r w:rsidRPr="000126FD">
        <w:rPr>
          <w:rFonts w:ascii="Times New Roman" w:hAnsi="Times New Roman"/>
          <w:color w:val="000000"/>
          <w:sz w:val="28"/>
          <w:lang w:val="ru-RU"/>
        </w:rPr>
        <w:t xml:space="preserve"> животных на основании особенностей строения;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описывать</w:t>
      </w:r>
      <w:proofErr w:type="gramEnd"/>
      <w:r w:rsidRPr="000126FD">
        <w:rPr>
          <w:rFonts w:ascii="Times New Roman" w:hAnsi="Times New Roman"/>
          <w:color w:val="000000"/>
          <w:sz w:val="28"/>
          <w:lang w:val="ru-RU"/>
        </w:rPr>
        <w:t xml:space="preserve"> усложнение организации животных в ходе эволюции животного мира на Земле;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черты приспособленности животных к среде обитания, значение экологических факторов для животных;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взаимосвязи животных в природных сообществах, цепи питания;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устанавливать</w:t>
      </w:r>
      <w:proofErr w:type="gramEnd"/>
      <w:r w:rsidRPr="000126FD">
        <w:rPr>
          <w:rFonts w:ascii="Times New Roman" w:hAnsi="Times New Roman"/>
          <w:color w:val="000000"/>
          <w:sz w:val="28"/>
          <w:lang w:val="ru-RU"/>
        </w:rPr>
        <w:t xml:space="preserve"> взаимосвязи животных с растениями, грибами, лишайниками и бактериями в природных сообществах;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животных природных зон Земли, основные закономерности распространения животных по планете;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раскрывать</w:t>
      </w:r>
      <w:proofErr w:type="gramEnd"/>
      <w:r w:rsidRPr="000126FD">
        <w:rPr>
          <w:rFonts w:ascii="Times New Roman" w:hAnsi="Times New Roman"/>
          <w:color w:val="000000"/>
          <w:sz w:val="28"/>
          <w:lang w:val="ru-RU"/>
        </w:rPr>
        <w:t xml:space="preserve"> роль животных в природных сообществах;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раскрывать</w:t>
      </w:r>
      <w:proofErr w:type="gramEnd"/>
      <w:r w:rsidRPr="000126FD">
        <w:rPr>
          <w:rFonts w:ascii="Times New Roman" w:hAnsi="Times New Roman"/>
          <w:color w:val="000000"/>
          <w:sz w:val="28"/>
          <w:lang w:val="ru-RU"/>
        </w:rPr>
        <w:t xml:space="preserve">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иметь</w:t>
      </w:r>
      <w:proofErr w:type="gramEnd"/>
      <w:r w:rsidRPr="000126FD">
        <w:rPr>
          <w:rFonts w:ascii="Times New Roman" w:hAnsi="Times New Roman"/>
          <w:color w:val="000000"/>
          <w:sz w:val="28"/>
          <w:lang w:val="ru-RU"/>
        </w:rPr>
        <w:t xml:space="preserve"> представление о мероприятиях по охране животного мира Земли;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демонстрировать</w:t>
      </w:r>
      <w:proofErr w:type="gramEnd"/>
      <w:r w:rsidRPr="000126FD">
        <w:rPr>
          <w:rFonts w:ascii="Times New Roman" w:hAnsi="Times New Roman"/>
          <w:color w:val="000000"/>
          <w:sz w:val="28"/>
          <w:lang w:val="ru-RU"/>
        </w:rPr>
        <w:t xml:space="preserve">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использовать</w:t>
      </w:r>
      <w:proofErr w:type="gramEnd"/>
      <w:r w:rsidRPr="000126FD">
        <w:rPr>
          <w:rFonts w:ascii="Times New Roman" w:hAnsi="Times New Roman"/>
          <w:color w:val="000000"/>
          <w:sz w:val="28"/>
          <w:lang w:val="ru-RU"/>
        </w:rPr>
        <w:t xml:space="preserve">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соблюдать</w:t>
      </w:r>
      <w:proofErr w:type="gramEnd"/>
      <w:r w:rsidRPr="000126FD">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владеть</w:t>
      </w:r>
      <w:proofErr w:type="gramEnd"/>
      <w:r w:rsidRPr="000126FD">
        <w:rPr>
          <w:rFonts w:ascii="Times New Roman" w:hAnsi="Times New Roman"/>
          <w:color w:val="000000"/>
          <w:sz w:val="28"/>
          <w:lang w:val="ru-RU"/>
        </w:rPr>
        <w:t xml:space="preserve">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создавать</w:t>
      </w:r>
      <w:proofErr w:type="gramEnd"/>
      <w:r w:rsidRPr="000126FD">
        <w:rPr>
          <w:rFonts w:ascii="Times New Roman" w:hAnsi="Times New Roman"/>
          <w:color w:val="000000"/>
          <w:sz w:val="28"/>
          <w:lang w:val="ru-RU"/>
        </w:rPr>
        <w:t xml:space="preserve">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037F9" w:rsidRPr="000126FD" w:rsidRDefault="000126FD">
      <w:pPr>
        <w:spacing w:after="0" w:line="264" w:lineRule="auto"/>
        <w:ind w:firstLine="600"/>
        <w:jc w:val="both"/>
        <w:rPr>
          <w:lang w:val="ru-RU"/>
        </w:rPr>
      </w:pPr>
      <w:r w:rsidRPr="000126FD">
        <w:rPr>
          <w:rFonts w:ascii="Times New Roman" w:hAnsi="Times New Roman"/>
          <w:color w:val="000000"/>
          <w:sz w:val="28"/>
          <w:lang w:val="ru-RU"/>
        </w:rPr>
        <w:t xml:space="preserve">Предметные результаты освоения программы по биологии к концу обучения </w:t>
      </w:r>
      <w:r w:rsidRPr="000126FD">
        <w:rPr>
          <w:rFonts w:ascii="Times New Roman" w:hAnsi="Times New Roman"/>
          <w:b/>
          <w:i/>
          <w:color w:val="000000"/>
          <w:sz w:val="28"/>
          <w:lang w:val="ru-RU"/>
        </w:rPr>
        <w:t>в 9 классе: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lastRenderedPageBreak/>
        <w:t>характеризовать</w:t>
      </w:r>
      <w:proofErr w:type="gramEnd"/>
      <w:r w:rsidRPr="000126FD">
        <w:rPr>
          <w:rFonts w:ascii="Times New Roman" w:hAnsi="Times New Roman"/>
          <w:color w:val="000000"/>
          <w:sz w:val="28"/>
          <w:lang w:val="ru-RU"/>
        </w:rPr>
        <w:t xml:space="preserve"> науки о человеке (антропологию, анатомию, физиологию, медицину, гигиену, экологию человека, психологию) и их связи с другими науками и техникой;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объяснять</w:t>
      </w:r>
      <w:proofErr w:type="gramEnd"/>
      <w:r w:rsidRPr="000126FD">
        <w:rPr>
          <w:rFonts w:ascii="Times New Roman" w:hAnsi="Times New Roman"/>
          <w:color w:val="000000"/>
          <w:sz w:val="28"/>
          <w:lang w:val="ru-RU"/>
        </w:rPr>
        <w:t xml:space="preserve">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приводить</w:t>
      </w:r>
      <w:proofErr w:type="gramEnd"/>
      <w:r w:rsidRPr="000126FD">
        <w:rPr>
          <w:rFonts w:ascii="Times New Roman" w:hAnsi="Times New Roman"/>
          <w:color w:val="000000"/>
          <w:sz w:val="28"/>
          <w:lang w:val="ru-RU"/>
        </w:rPr>
        <w:t xml:space="preserve">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применять</w:t>
      </w:r>
      <w:proofErr w:type="gramEnd"/>
      <w:r w:rsidRPr="000126FD">
        <w:rPr>
          <w:rFonts w:ascii="Times New Roman" w:hAnsi="Times New Roman"/>
          <w:color w:val="000000"/>
          <w:sz w:val="28"/>
          <w:lang w:val="ru-RU"/>
        </w:rPr>
        <w:t xml:space="preserve">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проводить</w:t>
      </w:r>
      <w:proofErr w:type="gramEnd"/>
      <w:r w:rsidRPr="000126FD">
        <w:rPr>
          <w:rFonts w:ascii="Times New Roman" w:hAnsi="Times New Roman"/>
          <w:color w:val="000000"/>
          <w:sz w:val="28"/>
          <w:lang w:val="ru-RU"/>
        </w:rPr>
        <w:t xml:space="preserve">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сравнивать</w:t>
      </w:r>
      <w:proofErr w:type="gramEnd"/>
      <w:r w:rsidRPr="000126FD">
        <w:rPr>
          <w:rFonts w:ascii="Times New Roman" w:hAnsi="Times New Roman"/>
          <w:color w:val="000000"/>
          <w:sz w:val="28"/>
          <w:lang w:val="ru-RU"/>
        </w:rPr>
        <w:t xml:space="preserve">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различать</w:t>
      </w:r>
      <w:proofErr w:type="gramEnd"/>
      <w:r w:rsidRPr="000126FD">
        <w:rPr>
          <w:rFonts w:ascii="Times New Roman" w:hAnsi="Times New Roman"/>
          <w:color w:val="000000"/>
          <w:sz w:val="28"/>
          <w:lang w:val="ru-RU"/>
        </w:rPr>
        <w:t xml:space="preserve"> биологически активные вещества (витамины, ферменты, гормоны), выявлять их роль в процессе обмена веществ и превращения энергии;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характеризовать</w:t>
      </w:r>
      <w:proofErr w:type="gramEnd"/>
      <w:r w:rsidRPr="000126FD">
        <w:rPr>
          <w:rFonts w:ascii="Times New Roman" w:hAnsi="Times New Roman"/>
          <w:color w:val="000000"/>
          <w:sz w:val="28"/>
          <w:lang w:val="ru-RU"/>
        </w:rPr>
        <w:t xml:space="preserve">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выявлять</w:t>
      </w:r>
      <w:proofErr w:type="gramEnd"/>
      <w:r w:rsidRPr="000126FD">
        <w:rPr>
          <w:rFonts w:ascii="Times New Roman" w:hAnsi="Times New Roman"/>
          <w:color w:val="000000"/>
          <w:sz w:val="28"/>
          <w:lang w:val="ru-RU"/>
        </w:rPr>
        <w:t xml:space="preserve">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применять</w:t>
      </w:r>
      <w:proofErr w:type="gramEnd"/>
      <w:r w:rsidRPr="000126FD">
        <w:rPr>
          <w:rFonts w:ascii="Times New Roman" w:hAnsi="Times New Roman"/>
          <w:color w:val="000000"/>
          <w:sz w:val="28"/>
          <w:lang w:val="ru-RU"/>
        </w:rPr>
        <w:t xml:space="preserve"> биологические модели для выявления особенностей строения и функционирования органов и систем органов человека;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объяснять</w:t>
      </w:r>
      <w:proofErr w:type="gramEnd"/>
      <w:r w:rsidRPr="000126FD">
        <w:rPr>
          <w:rFonts w:ascii="Times New Roman" w:hAnsi="Times New Roman"/>
          <w:color w:val="000000"/>
          <w:sz w:val="28"/>
          <w:lang w:val="ru-RU"/>
        </w:rPr>
        <w:t xml:space="preserve"> нейрогуморальную регуляцию процессов жизнедеятельности организма человека;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lastRenderedPageBreak/>
        <w:t>характеризовать</w:t>
      </w:r>
      <w:proofErr w:type="gramEnd"/>
      <w:r w:rsidRPr="000126FD">
        <w:rPr>
          <w:rFonts w:ascii="Times New Roman" w:hAnsi="Times New Roman"/>
          <w:color w:val="000000"/>
          <w:sz w:val="28"/>
          <w:lang w:val="ru-RU"/>
        </w:rPr>
        <w:t xml:space="preserve">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различать</w:t>
      </w:r>
      <w:proofErr w:type="gramEnd"/>
      <w:r w:rsidRPr="000126FD">
        <w:rPr>
          <w:rFonts w:ascii="Times New Roman" w:hAnsi="Times New Roman"/>
          <w:color w:val="000000"/>
          <w:sz w:val="28"/>
          <w:lang w:val="ru-RU"/>
        </w:rPr>
        <w:t xml:space="preserve">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выполнять</w:t>
      </w:r>
      <w:proofErr w:type="gramEnd"/>
      <w:r w:rsidRPr="000126FD">
        <w:rPr>
          <w:rFonts w:ascii="Times New Roman" w:hAnsi="Times New Roman"/>
          <w:color w:val="000000"/>
          <w:sz w:val="28"/>
          <w:lang w:val="ru-RU"/>
        </w:rPr>
        <w:t xml:space="preserve">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решать</w:t>
      </w:r>
      <w:proofErr w:type="gramEnd"/>
      <w:r w:rsidRPr="000126FD">
        <w:rPr>
          <w:rFonts w:ascii="Times New Roman" w:hAnsi="Times New Roman"/>
          <w:color w:val="000000"/>
          <w:sz w:val="28"/>
          <w:lang w:val="ru-RU"/>
        </w:rPr>
        <w:t xml:space="preserve"> качественные и количественные задачи, используя основные показатели здоровья человека, проводить расчёты и оценивать полученные значения;</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аргументировать</w:t>
      </w:r>
      <w:proofErr w:type="gramEnd"/>
      <w:r w:rsidRPr="000126FD">
        <w:rPr>
          <w:rFonts w:ascii="Times New Roman" w:hAnsi="Times New Roman"/>
          <w:color w:val="000000"/>
          <w:sz w:val="28"/>
          <w:lang w:val="ru-RU"/>
        </w:rPr>
        <w:t xml:space="preserve">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использовать</w:t>
      </w:r>
      <w:proofErr w:type="gramEnd"/>
      <w:r w:rsidRPr="000126FD">
        <w:rPr>
          <w:rFonts w:ascii="Times New Roman" w:hAnsi="Times New Roman"/>
          <w:color w:val="000000"/>
          <w:sz w:val="28"/>
          <w:lang w:val="ru-RU"/>
        </w:rPr>
        <w:t xml:space="preserve">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владеть</w:t>
      </w:r>
      <w:proofErr w:type="gramEnd"/>
      <w:r w:rsidRPr="000126FD">
        <w:rPr>
          <w:rFonts w:ascii="Times New Roman" w:hAnsi="Times New Roman"/>
          <w:color w:val="000000"/>
          <w:sz w:val="28"/>
          <w:lang w:val="ru-RU"/>
        </w:rPr>
        <w:t xml:space="preserve">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демонстрировать</w:t>
      </w:r>
      <w:proofErr w:type="gramEnd"/>
      <w:r w:rsidRPr="000126FD">
        <w:rPr>
          <w:rFonts w:ascii="Times New Roman" w:hAnsi="Times New Roman"/>
          <w:color w:val="000000"/>
          <w:sz w:val="28"/>
          <w:lang w:val="ru-RU"/>
        </w:rPr>
        <w:t xml:space="preserve">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использовать</w:t>
      </w:r>
      <w:proofErr w:type="gramEnd"/>
      <w:r w:rsidRPr="000126FD">
        <w:rPr>
          <w:rFonts w:ascii="Times New Roman" w:hAnsi="Times New Roman"/>
          <w:color w:val="000000"/>
          <w:sz w:val="28"/>
          <w:lang w:val="ru-RU"/>
        </w:rPr>
        <w:t xml:space="preserve">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lastRenderedPageBreak/>
        <w:t>соблюдать</w:t>
      </w:r>
      <w:proofErr w:type="gramEnd"/>
      <w:r w:rsidRPr="000126FD">
        <w:rPr>
          <w:rFonts w:ascii="Times New Roman" w:hAnsi="Times New Roman"/>
          <w:color w:val="000000"/>
          <w:sz w:val="28"/>
          <w:lang w:val="ru-RU"/>
        </w:rPr>
        <w:t xml:space="preserve">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владеть</w:t>
      </w:r>
      <w:proofErr w:type="gramEnd"/>
      <w:r w:rsidRPr="000126FD">
        <w:rPr>
          <w:rFonts w:ascii="Times New Roman" w:hAnsi="Times New Roman"/>
          <w:color w:val="000000"/>
          <w:sz w:val="28"/>
          <w:lang w:val="ru-RU"/>
        </w:rPr>
        <w:t xml:space="preserve">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F037F9" w:rsidRPr="000126FD" w:rsidRDefault="000126FD">
      <w:pPr>
        <w:spacing w:after="0" w:line="264" w:lineRule="auto"/>
        <w:ind w:firstLine="600"/>
        <w:jc w:val="both"/>
        <w:rPr>
          <w:lang w:val="ru-RU"/>
        </w:rPr>
      </w:pPr>
      <w:proofErr w:type="gramStart"/>
      <w:r w:rsidRPr="000126FD">
        <w:rPr>
          <w:rFonts w:ascii="Times New Roman" w:hAnsi="Times New Roman"/>
          <w:color w:val="000000"/>
          <w:sz w:val="28"/>
          <w:lang w:val="ru-RU"/>
        </w:rPr>
        <w:t>создавать</w:t>
      </w:r>
      <w:proofErr w:type="gramEnd"/>
      <w:r w:rsidRPr="000126FD">
        <w:rPr>
          <w:rFonts w:ascii="Times New Roman" w:hAnsi="Times New Roman"/>
          <w:color w:val="000000"/>
          <w:sz w:val="28"/>
          <w:lang w:val="ru-RU"/>
        </w:rPr>
        <w:t xml:space="preserve">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F037F9" w:rsidRPr="000126FD" w:rsidRDefault="00F037F9">
      <w:pPr>
        <w:rPr>
          <w:lang w:val="ru-RU"/>
        </w:rPr>
        <w:sectPr w:rsidR="00F037F9" w:rsidRPr="000126FD">
          <w:pgSz w:w="11906" w:h="16383"/>
          <w:pgMar w:top="1134" w:right="850" w:bottom="1134" w:left="1701" w:header="720" w:footer="720" w:gutter="0"/>
          <w:cols w:space="720"/>
        </w:sectPr>
      </w:pPr>
    </w:p>
    <w:p w:rsidR="00F037F9" w:rsidRDefault="000126FD">
      <w:pPr>
        <w:spacing w:after="0"/>
        <w:ind w:left="120"/>
      </w:pPr>
      <w:bookmarkStart w:id="8" w:name="block-12550671"/>
      <w:bookmarkEnd w:id="7"/>
      <w:r w:rsidRPr="000126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037F9" w:rsidRDefault="000126F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F037F9">
        <w:trPr>
          <w:trHeight w:val="144"/>
          <w:tblCellSpacing w:w="20" w:type="nil"/>
        </w:trPr>
        <w:tc>
          <w:tcPr>
            <w:tcW w:w="505" w:type="dxa"/>
            <w:vMerge w:val="restart"/>
            <w:tcMar>
              <w:top w:w="50" w:type="dxa"/>
              <w:left w:w="100" w:type="dxa"/>
            </w:tcMar>
            <w:vAlign w:val="center"/>
          </w:tcPr>
          <w:p w:rsidR="00F037F9" w:rsidRDefault="000126FD">
            <w:pPr>
              <w:spacing w:after="0"/>
              <w:ind w:left="135"/>
            </w:pPr>
            <w:r>
              <w:rPr>
                <w:rFonts w:ascii="Times New Roman" w:hAnsi="Times New Roman"/>
                <w:b/>
                <w:color w:val="000000"/>
                <w:sz w:val="24"/>
              </w:rPr>
              <w:t xml:space="preserve">№ п/п </w:t>
            </w:r>
          </w:p>
          <w:p w:rsidR="00F037F9" w:rsidRDefault="00F037F9">
            <w:pPr>
              <w:spacing w:after="0"/>
              <w:ind w:left="135"/>
            </w:pPr>
          </w:p>
        </w:tc>
        <w:tc>
          <w:tcPr>
            <w:tcW w:w="2288"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037F9" w:rsidRDefault="00F037F9">
            <w:pPr>
              <w:spacing w:after="0"/>
              <w:ind w:left="135"/>
            </w:pPr>
          </w:p>
        </w:tc>
        <w:tc>
          <w:tcPr>
            <w:tcW w:w="0" w:type="auto"/>
            <w:gridSpan w:val="3"/>
            <w:tcMar>
              <w:top w:w="50" w:type="dxa"/>
              <w:left w:w="100" w:type="dxa"/>
            </w:tcMar>
            <w:vAlign w:val="center"/>
          </w:tcPr>
          <w:p w:rsidR="00F037F9" w:rsidRDefault="000126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037F9" w:rsidRDefault="00F037F9">
            <w:pPr>
              <w:spacing w:after="0"/>
              <w:ind w:left="135"/>
            </w:pPr>
          </w:p>
        </w:tc>
      </w:tr>
      <w:tr w:rsidR="00F037F9">
        <w:trPr>
          <w:trHeight w:val="144"/>
          <w:tblCellSpacing w:w="20" w:type="nil"/>
        </w:trPr>
        <w:tc>
          <w:tcPr>
            <w:tcW w:w="0" w:type="auto"/>
            <w:vMerge/>
            <w:tcBorders>
              <w:top w:val="nil"/>
            </w:tcBorders>
            <w:tcMar>
              <w:top w:w="50" w:type="dxa"/>
              <w:left w:w="100" w:type="dxa"/>
            </w:tcMar>
          </w:tcPr>
          <w:p w:rsidR="00F037F9" w:rsidRDefault="00F037F9"/>
        </w:tc>
        <w:tc>
          <w:tcPr>
            <w:tcW w:w="0" w:type="auto"/>
            <w:vMerge/>
            <w:tcBorders>
              <w:top w:val="nil"/>
            </w:tcBorders>
            <w:tcMar>
              <w:top w:w="50" w:type="dxa"/>
              <w:left w:w="100" w:type="dxa"/>
            </w:tcMar>
          </w:tcPr>
          <w:p w:rsidR="00F037F9" w:rsidRDefault="00F037F9"/>
        </w:tc>
        <w:tc>
          <w:tcPr>
            <w:tcW w:w="1050"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037F9" w:rsidRDefault="00F037F9">
            <w:pPr>
              <w:spacing w:after="0"/>
              <w:ind w:left="135"/>
            </w:pPr>
          </w:p>
        </w:tc>
        <w:tc>
          <w:tcPr>
            <w:tcW w:w="1785"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37F9" w:rsidRDefault="00F037F9">
            <w:pPr>
              <w:spacing w:after="0"/>
              <w:ind w:left="135"/>
            </w:pPr>
          </w:p>
        </w:tc>
        <w:tc>
          <w:tcPr>
            <w:tcW w:w="1866"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37F9" w:rsidRDefault="00F037F9">
            <w:pPr>
              <w:spacing w:after="0"/>
              <w:ind w:left="135"/>
            </w:pPr>
          </w:p>
        </w:tc>
        <w:tc>
          <w:tcPr>
            <w:tcW w:w="0" w:type="auto"/>
            <w:vMerge/>
            <w:tcBorders>
              <w:top w:val="nil"/>
            </w:tcBorders>
            <w:tcMar>
              <w:top w:w="50" w:type="dxa"/>
              <w:left w:w="100" w:type="dxa"/>
            </w:tcMar>
          </w:tcPr>
          <w:p w:rsidR="00F037F9" w:rsidRDefault="00F037F9"/>
        </w:tc>
      </w:tr>
      <w:tr w:rsidR="00F037F9" w:rsidRPr="008370F4">
        <w:trPr>
          <w:trHeight w:val="144"/>
          <w:tblCellSpacing w:w="20" w:type="nil"/>
        </w:trPr>
        <w:tc>
          <w:tcPr>
            <w:tcW w:w="505" w:type="dxa"/>
            <w:tcMar>
              <w:top w:w="50" w:type="dxa"/>
              <w:left w:w="100" w:type="dxa"/>
            </w:tcMar>
            <w:vAlign w:val="center"/>
          </w:tcPr>
          <w:p w:rsidR="00F037F9" w:rsidRDefault="000126FD">
            <w:pPr>
              <w:spacing w:after="0"/>
            </w:pPr>
            <w:r>
              <w:rPr>
                <w:rFonts w:ascii="Times New Roman" w:hAnsi="Times New Roman"/>
                <w:color w:val="000000"/>
                <w:sz w:val="24"/>
              </w:rPr>
              <w:t>1</w:t>
            </w:r>
          </w:p>
        </w:tc>
        <w:tc>
          <w:tcPr>
            <w:tcW w:w="2288"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F037F9" w:rsidRDefault="00F037F9">
            <w:pPr>
              <w:spacing w:after="0"/>
              <w:ind w:left="135"/>
              <w:jc w:val="center"/>
            </w:pPr>
          </w:p>
        </w:tc>
        <w:tc>
          <w:tcPr>
            <w:tcW w:w="1866" w:type="dxa"/>
            <w:tcMar>
              <w:top w:w="50" w:type="dxa"/>
              <w:left w:w="100" w:type="dxa"/>
            </w:tcMar>
            <w:vAlign w:val="center"/>
          </w:tcPr>
          <w:p w:rsidR="00F037F9" w:rsidRDefault="00F037F9">
            <w:pPr>
              <w:spacing w:after="0"/>
              <w:ind w:left="135"/>
              <w:jc w:val="center"/>
            </w:pPr>
          </w:p>
        </w:tc>
        <w:tc>
          <w:tcPr>
            <w:tcW w:w="2852"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413368</w:t>
              </w:r>
            </w:hyperlink>
          </w:p>
        </w:tc>
      </w:tr>
      <w:tr w:rsidR="00F037F9" w:rsidRPr="008370F4">
        <w:trPr>
          <w:trHeight w:val="144"/>
          <w:tblCellSpacing w:w="20" w:type="nil"/>
        </w:trPr>
        <w:tc>
          <w:tcPr>
            <w:tcW w:w="505" w:type="dxa"/>
            <w:tcMar>
              <w:top w:w="50" w:type="dxa"/>
              <w:left w:w="100" w:type="dxa"/>
            </w:tcMar>
            <w:vAlign w:val="center"/>
          </w:tcPr>
          <w:p w:rsidR="00F037F9" w:rsidRDefault="000126FD">
            <w:pPr>
              <w:spacing w:after="0"/>
            </w:pPr>
            <w:r>
              <w:rPr>
                <w:rFonts w:ascii="Times New Roman" w:hAnsi="Times New Roman"/>
                <w:color w:val="000000"/>
                <w:sz w:val="24"/>
              </w:rPr>
              <w:t>2</w:t>
            </w:r>
          </w:p>
        </w:tc>
        <w:tc>
          <w:tcPr>
            <w:tcW w:w="228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F037F9" w:rsidRDefault="00F037F9">
            <w:pPr>
              <w:spacing w:after="0"/>
              <w:ind w:left="135"/>
              <w:jc w:val="center"/>
            </w:pPr>
          </w:p>
        </w:tc>
        <w:tc>
          <w:tcPr>
            <w:tcW w:w="18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413368</w:t>
              </w:r>
            </w:hyperlink>
          </w:p>
        </w:tc>
      </w:tr>
      <w:tr w:rsidR="00F037F9" w:rsidRPr="008370F4">
        <w:trPr>
          <w:trHeight w:val="144"/>
          <w:tblCellSpacing w:w="20" w:type="nil"/>
        </w:trPr>
        <w:tc>
          <w:tcPr>
            <w:tcW w:w="505" w:type="dxa"/>
            <w:tcMar>
              <w:top w:w="50" w:type="dxa"/>
              <w:left w:w="100" w:type="dxa"/>
            </w:tcMar>
            <w:vAlign w:val="center"/>
          </w:tcPr>
          <w:p w:rsidR="00F037F9" w:rsidRDefault="000126FD">
            <w:pPr>
              <w:spacing w:after="0"/>
            </w:pPr>
            <w:r>
              <w:rPr>
                <w:rFonts w:ascii="Times New Roman" w:hAnsi="Times New Roman"/>
                <w:color w:val="000000"/>
                <w:sz w:val="24"/>
              </w:rPr>
              <w:t>3</w:t>
            </w:r>
          </w:p>
        </w:tc>
        <w:tc>
          <w:tcPr>
            <w:tcW w:w="228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F037F9" w:rsidRDefault="00F037F9">
            <w:pPr>
              <w:spacing w:after="0"/>
              <w:ind w:left="135"/>
              <w:jc w:val="center"/>
            </w:pPr>
          </w:p>
        </w:tc>
        <w:tc>
          <w:tcPr>
            <w:tcW w:w="18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413368</w:t>
              </w:r>
            </w:hyperlink>
          </w:p>
        </w:tc>
      </w:tr>
      <w:tr w:rsidR="00F037F9" w:rsidRPr="008370F4">
        <w:trPr>
          <w:trHeight w:val="144"/>
          <w:tblCellSpacing w:w="20" w:type="nil"/>
        </w:trPr>
        <w:tc>
          <w:tcPr>
            <w:tcW w:w="505" w:type="dxa"/>
            <w:tcMar>
              <w:top w:w="50" w:type="dxa"/>
              <w:left w:w="100" w:type="dxa"/>
            </w:tcMar>
            <w:vAlign w:val="center"/>
          </w:tcPr>
          <w:p w:rsidR="00F037F9" w:rsidRDefault="000126FD">
            <w:pPr>
              <w:spacing w:after="0"/>
            </w:pPr>
            <w:r>
              <w:rPr>
                <w:rFonts w:ascii="Times New Roman" w:hAnsi="Times New Roman"/>
                <w:color w:val="000000"/>
                <w:sz w:val="24"/>
              </w:rPr>
              <w:t>4</w:t>
            </w:r>
          </w:p>
        </w:tc>
        <w:tc>
          <w:tcPr>
            <w:tcW w:w="228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50"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F037F9" w:rsidRDefault="00F037F9">
            <w:pPr>
              <w:spacing w:after="0"/>
              <w:ind w:left="135"/>
              <w:jc w:val="center"/>
            </w:pPr>
          </w:p>
        </w:tc>
        <w:tc>
          <w:tcPr>
            <w:tcW w:w="18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413368</w:t>
              </w:r>
            </w:hyperlink>
          </w:p>
        </w:tc>
      </w:tr>
      <w:tr w:rsidR="00F037F9" w:rsidRPr="008370F4">
        <w:trPr>
          <w:trHeight w:val="144"/>
          <w:tblCellSpacing w:w="20" w:type="nil"/>
        </w:trPr>
        <w:tc>
          <w:tcPr>
            <w:tcW w:w="505" w:type="dxa"/>
            <w:tcMar>
              <w:top w:w="50" w:type="dxa"/>
              <w:left w:w="100" w:type="dxa"/>
            </w:tcMar>
            <w:vAlign w:val="center"/>
          </w:tcPr>
          <w:p w:rsidR="00F037F9" w:rsidRDefault="000126FD">
            <w:pPr>
              <w:spacing w:after="0"/>
            </w:pPr>
            <w:r>
              <w:rPr>
                <w:rFonts w:ascii="Times New Roman" w:hAnsi="Times New Roman"/>
                <w:color w:val="000000"/>
                <w:sz w:val="24"/>
              </w:rPr>
              <w:t>5</w:t>
            </w:r>
          </w:p>
        </w:tc>
        <w:tc>
          <w:tcPr>
            <w:tcW w:w="228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50"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F037F9" w:rsidRDefault="00F037F9">
            <w:pPr>
              <w:spacing w:after="0"/>
              <w:ind w:left="135"/>
              <w:jc w:val="center"/>
            </w:pPr>
          </w:p>
        </w:tc>
        <w:tc>
          <w:tcPr>
            <w:tcW w:w="18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413368</w:t>
              </w:r>
            </w:hyperlink>
          </w:p>
        </w:tc>
      </w:tr>
      <w:tr w:rsidR="00F037F9" w:rsidRPr="008370F4">
        <w:trPr>
          <w:trHeight w:val="144"/>
          <w:tblCellSpacing w:w="20" w:type="nil"/>
        </w:trPr>
        <w:tc>
          <w:tcPr>
            <w:tcW w:w="505" w:type="dxa"/>
            <w:tcMar>
              <w:top w:w="50" w:type="dxa"/>
              <w:left w:w="100" w:type="dxa"/>
            </w:tcMar>
            <w:vAlign w:val="center"/>
          </w:tcPr>
          <w:p w:rsidR="00F037F9" w:rsidRDefault="000126FD">
            <w:pPr>
              <w:spacing w:after="0"/>
            </w:pPr>
            <w:r>
              <w:rPr>
                <w:rFonts w:ascii="Times New Roman" w:hAnsi="Times New Roman"/>
                <w:color w:val="000000"/>
                <w:sz w:val="24"/>
              </w:rPr>
              <w:t>6</w:t>
            </w:r>
          </w:p>
        </w:tc>
        <w:tc>
          <w:tcPr>
            <w:tcW w:w="228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50"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F037F9" w:rsidRDefault="00F037F9">
            <w:pPr>
              <w:spacing w:after="0"/>
              <w:ind w:left="135"/>
              <w:jc w:val="center"/>
            </w:pPr>
          </w:p>
        </w:tc>
        <w:tc>
          <w:tcPr>
            <w:tcW w:w="1866" w:type="dxa"/>
            <w:tcMar>
              <w:top w:w="50" w:type="dxa"/>
              <w:left w:w="100" w:type="dxa"/>
            </w:tcMar>
            <w:vAlign w:val="center"/>
          </w:tcPr>
          <w:p w:rsidR="00F037F9" w:rsidRDefault="00F037F9">
            <w:pPr>
              <w:spacing w:after="0"/>
              <w:ind w:left="135"/>
              <w:jc w:val="center"/>
            </w:pPr>
          </w:p>
        </w:tc>
        <w:tc>
          <w:tcPr>
            <w:tcW w:w="2852"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413368</w:t>
              </w:r>
            </w:hyperlink>
          </w:p>
        </w:tc>
      </w:tr>
      <w:tr w:rsidR="00F037F9" w:rsidRPr="008370F4">
        <w:trPr>
          <w:trHeight w:val="144"/>
          <w:tblCellSpacing w:w="20" w:type="nil"/>
        </w:trPr>
        <w:tc>
          <w:tcPr>
            <w:tcW w:w="505" w:type="dxa"/>
            <w:tcMar>
              <w:top w:w="50" w:type="dxa"/>
              <w:left w:w="100" w:type="dxa"/>
            </w:tcMar>
            <w:vAlign w:val="center"/>
          </w:tcPr>
          <w:p w:rsidR="00F037F9" w:rsidRDefault="000126FD">
            <w:pPr>
              <w:spacing w:after="0"/>
            </w:pPr>
            <w:r>
              <w:rPr>
                <w:rFonts w:ascii="Times New Roman" w:hAnsi="Times New Roman"/>
                <w:color w:val="000000"/>
                <w:sz w:val="24"/>
              </w:rPr>
              <w:t>7</w:t>
            </w:r>
          </w:p>
        </w:tc>
        <w:tc>
          <w:tcPr>
            <w:tcW w:w="228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50"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F037F9" w:rsidRDefault="00F037F9">
            <w:pPr>
              <w:spacing w:after="0"/>
              <w:ind w:left="135"/>
              <w:jc w:val="center"/>
            </w:pPr>
          </w:p>
        </w:tc>
        <w:tc>
          <w:tcPr>
            <w:tcW w:w="1866" w:type="dxa"/>
            <w:tcMar>
              <w:top w:w="50" w:type="dxa"/>
              <w:left w:w="100" w:type="dxa"/>
            </w:tcMar>
            <w:vAlign w:val="center"/>
          </w:tcPr>
          <w:p w:rsidR="00F037F9" w:rsidRDefault="00F037F9">
            <w:pPr>
              <w:spacing w:after="0"/>
              <w:ind w:left="135"/>
              <w:jc w:val="center"/>
            </w:pPr>
          </w:p>
        </w:tc>
        <w:tc>
          <w:tcPr>
            <w:tcW w:w="2852"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413368</w:t>
              </w:r>
            </w:hyperlink>
          </w:p>
        </w:tc>
      </w:tr>
      <w:tr w:rsidR="00F037F9">
        <w:trPr>
          <w:trHeight w:val="144"/>
          <w:tblCellSpacing w:w="20" w:type="nil"/>
        </w:trPr>
        <w:tc>
          <w:tcPr>
            <w:tcW w:w="0" w:type="auto"/>
            <w:gridSpan w:val="2"/>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F037F9" w:rsidRDefault="00F037F9"/>
        </w:tc>
      </w:tr>
    </w:tbl>
    <w:p w:rsidR="00F037F9" w:rsidRDefault="00F037F9">
      <w:pPr>
        <w:sectPr w:rsidR="00F037F9">
          <w:pgSz w:w="16383" w:h="11906" w:orient="landscape"/>
          <w:pgMar w:top="1134" w:right="850" w:bottom="1134" w:left="1701" w:header="720" w:footer="720" w:gutter="0"/>
          <w:cols w:space="720"/>
        </w:sectPr>
      </w:pPr>
    </w:p>
    <w:p w:rsidR="00F037F9" w:rsidRDefault="000126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037F9">
        <w:trPr>
          <w:trHeight w:val="144"/>
          <w:tblCellSpacing w:w="20" w:type="nil"/>
        </w:trPr>
        <w:tc>
          <w:tcPr>
            <w:tcW w:w="456" w:type="dxa"/>
            <w:vMerge w:val="restart"/>
            <w:tcMar>
              <w:top w:w="50" w:type="dxa"/>
              <w:left w:w="100" w:type="dxa"/>
            </w:tcMar>
            <w:vAlign w:val="center"/>
          </w:tcPr>
          <w:p w:rsidR="00F037F9" w:rsidRDefault="000126FD">
            <w:pPr>
              <w:spacing w:after="0"/>
              <w:ind w:left="135"/>
            </w:pPr>
            <w:r>
              <w:rPr>
                <w:rFonts w:ascii="Times New Roman" w:hAnsi="Times New Roman"/>
                <w:b/>
                <w:color w:val="000000"/>
                <w:sz w:val="24"/>
              </w:rPr>
              <w:t xml:space="preserve">№ п/п </w:t>
            </w:r>
          </w:p>
          <w:p w:rsidR="00F037F9" w:rsidRDefault="00F037F9">
            <w:pPr>
              <w:spacing w:after="0"/>
              <w:ind w:left="135"/>
            </w:pPr>
          </w:p>
        </w:tc>
        <w:tc>
          <w:tcPr>
            <w:tcW w:w="3168"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037F9" w:rsidRDefault="00F037F9">
            <w:pPr>
              <w:spacing w:after="0"/>
              <w:ind w:left="135"/>
            </w:pPr>
          </w:p>
        </w:tc>
        <w:tc>
          <w:tcPr>
            <w:tcW w:w="0" w:type="auto"/>
            <w:gridSpan w:val="3"/>
            <w:tcMar>
              <w:top w:w="50" w:type="dxa"/>
              <w:left w:w="100" w:type="dxa"/>
            </w:tcMar>
            <w:vAlign w:val="center"/>
          </w:tcPr>
          <w:p w:rsidR="00F037F9" w:rsidRDefault="000126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037F9" w:rsidRDefault="00F037F9">
            <w:pPr>
              <w:spacing w:after="0"/>
              <w:ind w:left="135"/>
            </w:pPr>
          </w:p>
        </w:tc>
      </w:tr>
      <w:tr w:rsidR="00F037F9">
        <w:trPr>
          <w:trHeight w:val="144"/>
          <w:tblCellSpacing w:w="20" w:type="nil"/>
        </w:trPr>
        <w:tc>
          <w:tcPr>
            <w:tcW w:w="0" w:type="auto"/>
            <w:vMerge/>
            <w:tcBorders>
              <w:top w:val="nil"/>
            </w:tcBorders>
            <w:tcMar>
              <w:top w:w="50" w:type="dxa"/>
              <w:left w:w="100" w:type="dxa"/>
            </w:tcMar>
          </w:tcPr>
          <w:p w:rsidR="00F037F9" w:rsidRDefault="00F037F9"/>
        </w:tc>
        <w:tc>
          <w:tcPr>
            <w:tcW w:w="0" w:type="auto"/>
            <w:vMerge/>
            <w:tcBorders>
              <w:top w:val="nil"/>
            </w:tcBorders>
            <w:tcMar>
              <w:top w:w="50" w:type="dxa"/>
              <w:left w:w="100" w:type="dxa"/>
            </w:tcMar>
          </w:tcPr>
          <w:p w:rsidR="00F037F9" w:rsidRDefault="00F037F9"/>
        </w:tc>
        <w:tc>
          <w:tcPr>
            <w:tcW w:w="966"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037F9" w:rsidRDefault="00F037F9">
            <w:pPr>
              <w:spacing w:after="0"/>
              <w:ind w:left="135"/>
            </w:pPr>
          </w:p>
        </w:tc>
        <w:tc>
          <w:tcPr>
            <w:tcW w:w="1687"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37F9" w:rsidRDefault="00F037F9">
            <w:pPr>
              <w:spacing w:after="0"/>
              <w:ind w:left="135"/>
            </w:pPr>
          </w:p>
        </w:tc>
        <w:tc>
          <w:tcPr>
            <w:tcW w:w="1774"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37F9" w:rsidRDefault="00F037F9">
            <w:pPr>
              <w:spacing w:after="0"/>
              <w:ind w:left="135"/>
            </w:pPr>
          </w:p>
        </w:tc>
        <w:tc>
          <w:tcPr>
            <w:tcW w:w="0" w:type="auto"/>
            <w:vMerge/>
            <w:tcBorders>
              <w:top w:val="nil"/>
            </w:tcBorders>
            <w:tcMar>
              <w:top w:w="50" w:type="dxa"/>
              <w:left w:w="100" w:type="dxa"/>
            </w:tcMar>
          </w:tcPr>
          <w:p w:rsidR="00F037F9" w:rsidRDefault="00F037F9"/>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4148</w:t>
              </w:r>
              <w:r>
                <w:rPr>
                  <w:rFonts w:ascii="Times New Roman" w:hAnsi="Times New Roman"/>
                  <w:color w:val="0000FF"/>
                  <w:u w:val="single"/>
                </w:rPr>
                <w:t>d</w:t>
              </w:r>
              <w:r w:rsidRPr="000126FD">
                <w:rPr>
                  <w:rFonts w:ascii="Times New Roman" w:hAnsi="Times New Roman"/>
                  <w:color w:val="0000FF"/>
                  <w:u w:val="single"/>
                  <w:lang w:val="ru-RU"/>
                </w:rPr>
                <w:t>0</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2</w:t>
            </w:r>
          </w:p>
        </w:tc>
        <w:tc>
          <w:tcPr>
            <w:tcW w:w="3168"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4148</w:t>
              </w:r>
              <w:r>
                <w:rPr>
                  <w:rFonts w:ascii="Times New Roman" w:hAnsi="Times New Roman"/>
                  <w:color w:val="0000FF"/>
                  <w:u w:val="single"/>
                </w:rPr>
                <w:t>d</w:t>
              </w:r>
              <w:r w:rsidRPr="000126FD">
                <w:rPr>
                  <w:rFonts w:ascii="Times New Roman" w:hAnsi="Times New Roman"/>
                  <w:color w:val="0000FF"/>
                  <w:u w:val="single"/>
                  <w:lang w:val="ru-RU"/>
                </w:rPr>
                <w:t>0</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3</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4148</w:t>
              </w:r>
              <w:r>
                <w:rPr>
                  <w:rFonts w:ascii="Times New Roman" w:hAnsi="Times New Roman"/>
                  <w:color w:val="0000FF"/>
                  <w:u w:val="single"/>
                </w:rPr>
                <w:t>d</w:t>
              </w:r>
              <w:r w:rsidRPr="000126FD">
                <w:rPr>
                  <w:rFonts w:ascii="Times New Roman" w:hAnsi="Times New Roman"/>
                  <w:color w:val="0000FF"/>
                  <w:u w:val="single"/>
                  <w:lang w:val="ru-RU"/>
                </w:rPr>
                <w:t>0</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4</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F037F9">
            <w:pPr>
              <w:spacing w:after="0"/>
              <w:ind w:left="135"/>
              <w:jc w:val="center"/>
            </w:pP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4148</w:t>
              </w:r>
              <w:r>
                <w:rPr>
                  <w:rFonts w:ascii="Times New Roman" w:hAnsi="Times New Roman"/>
                  <w:color w:val="0000FF"/>
                  <w:u w:val="single"/>
                </w:rPr>
                <w:t>d</w:t>
              </w:r>
              <w:r w:rsidRPr="000126FD">
                <w:rPr>
                  <w:rFonts w:ascii="Times New Roman" w:hAnsi="Times New Roman"/>
                  <w:color w:val="0000FF"/>
                  <w:u w:val="single"/>
                  <w:lang w:val="ru-RU"/>
                </w:rPr>
                <w:t>0</w:t>
              </w:r>
            </w:hyperlink>
          </w:p>
        </w:tc>
      </w:tr>
      <w:tr w:rsidR="00F037F9">
        <w:trPr>
          <w:trHeight w:val="144"/>
          <w:tblCellSpacing w:w="20" w:type="nil"/>
        </w:trPr>
        <w:tc>
          <w:tcPr>
            <w:tcW w:w="0" w:type="auto"/>
            <w:gridSpan w:val="2"/>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F037F9" w:rsidRDefault="00F037F9"/>
        </w:tc>
      </w:tr>
    </w:tbl>
    <w:p w:rsidR="00F037F9" w:rsidRDefault="00F037F9">
      <w:pPr>
        <w:sectPr w:rsidR="00F037F9">
          <w:pgSz w:w="16383" w:h="11906" w:orient="landscape"/>
          <w:pgMar w:top="1134" w:right="850" w:bottom="1134" w:left="1701" w:header="720" w:footer="720" w:gutter="0"/>
          <w:cols w:space="720"/>
        </w:sectPr>
      </w:pPr>
    </w:p>
    <w:p w:rsidR="00F037F9" w:rsidRDefault="000126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037F9">
        <w:trPr>
          <w:trHeight w:val="144"/>
          <w:tblCellSpacing w:w="20" w:type="nil"/>
        </w:trPr>
        <w:tc>
          <w:tcPr>
            <w:tcW w:w="476" w:type="dxa"/>
            <w:vMerge w:val="restart"/>
            <w:tcMar>
              <w:top w:w="50" w:type="dxa"/>
              <w:left w:w="100" w:type="dxa"/>
            </w:tcMar>
            <w:vAlign w:val="center"/>
          </w:tcPr>
          <w:p w:rsidR="00F037F9" w:rsidRDefault="000126FD">
            <w:pPr>
              <w:spacing w:after="0"/>
              <w:ind w:left="135"/>
            </w:pPr>
            <w:r>
              <w:rPr>
                <w:rFonts w:ascii="Times New Roman" w:hAnsi="Times New Roman"/>
                <w:b/>
                <w:color w:val="000000"/>
                <w:sz w:val="24"/>
              </w:rPr>
              <w:t xml:space="preserve">№ п/п </w:t>
            </w:r>
          </w:p>
          <w:p w:rsidR="00F037F9" w:rsidRDefault="00F037F9">
            <w:pPr>
              <w:spacing w:after="0"/>
              <w:ind w:left="135"/>
            </w:pPr>
          </w:p>
        </w:tc>
        <w:tc>
          <w:tcPr>
            <w:tcW w:w="2816"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037F9" w:rsidRDefault="00F037F9">
            <w:pPr>
              <w:spacing w:after="0"/>
              <w:ind w:left="135"/>
            </w:pPr>
          </w:p>
        </w:tc>
        <w:tc>
          <w:tcPr>
            <w:tcW w:w="0" w:type="auto"/>
            <w:gridSpan w:val="3"/>
            <w:tcMar>
              <w:top w:w="50" w:type="dxa"/>
              <w:left w:w="100" w:type="dxa"/>
            </w:tcMar>
            <w:vAlign w:val="center"/>
          </w:tcPr>
          <w:p w:rsidR="00F037F9" w:rsidRDefault="000126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037F9" w:rsidRDefault="00F037F9">
            <w:pPr>
              <w:spacing w:after="0"/>
              <w:ind w:left="135"/>
            </w:pPr>
          </w:p>
        </w:tc>
      </w:tr>
      <w:tr w:rsidR="00F037F9">
        <w:trPr>
          <w:trHeight w:val="144"/>
          <w:tblCellSpacing w:w="20" w:type="nil"/>
        </w:trPr>
        <w:tc>
          <w:tcPr>
            <w:tcW w:w="0" w:type="auto"/>
            <w:vMerge/>
            <w:tcBorders>
              <w:top w:val="nil"/>
            </w:tcBorders>
            <w:tcMar>
              <w:top w:w="50" w:type="dxa"/>
              <w:left w:w="100" w:type="dxa"/>
            </w:tcMar>
          </w:tcPr>
          <w:p w:rsidR="00F037F9" w:rsidRDefault="00F037F9"/>
        </w:tc>
        <w:tc>
          <w:tcPr>
            <w:tcW w:w="0" w:type="auto"/>
            <w:vMerge/>
            <w:tcBorders>
              <w:top w:val="nil"/>
            </w:tcBorders>
            <w:tcMar>
              <w:top w:w="50" w:type="dxa"/>
              <w:left w:w="100" w:type="dxa"/>
            </w:tcMar>
          </w:tcPr>
          <w:p w:rsidR="00F037F9" w:rsidRDefault="00F037F9"/>
        </w:tc>
        <w:tc>
          <w:tcPr>
            <w:tcW w:w="999"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037F9" w:rsidRDefault="00F037F9">
            <w:pPr>
              <w:spacing w:after="0"/>
              <w:ind w:left="135"/>
            </w:pPr>
          </w:p>
        </w:tc>
        <w:tc>
          <w:tcPr>
            <w:tcW w:w="1726"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37F9" w:rsidRDefault="00F037F9">
            <w:pPr>
              <w:spacing w:after="0"/>
              <w:ind w:left="135"/>
            </w:pPr>
          </w:p>
        </w:tc>
        <w:tc>
          <w:tcPr>
            <w:tcW w:w="1811"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37F9" w:rsidRDefault="00F037F9">
            <w:pPr>
              <w:spacing w:after="0"/>
              <w:ind w:left="135"/>
            </w:pPr>
          </w:p>
        </w:tc>
        <w:tc>
          <w:tcPr>
            <w:tcW w:w="0" w:type="auto"/>
            <w:vMerge/>
            <w:tcBorders>
              <w:top w:val="nil"/>
            </w:tcBorders>
            <w:tcMar>
              <w:top w:w="50" w:type="dxa"/>
              <w:left w:w="100" w:type="dxa"/>
            </w:tcMar>
          </w:tcPr>
          <w:p w:rsidR="00F037F9" w:rsidRDefault="00F037F9"/>
        </w:tc>
      </w:tr>
      <w:tr w:rsidR="00F037F9" w:rsidRPr="008370F4">
        <w:trPr>
          <w:trHeight w:val="144"/>
          <w:tblCellSpacing w:w="20" w:type="nil"/>
        </w:trPr>
        <w:tc>
          <w:tcPr>
            <w:tcW w:w="476" w:type="dxa"/>
            <w:tcMar>
              <w:top w:w="50" w:type="dxa"/>
              <w:left w:w="100" w:type="dxa"/>
            </w:tcMar>
            <w:vAlign w:val="center"/>
          </w:tcPr>
          <w:p w:rsidR="00F037F9" w:rsidRDefault="000126FD">
            <w:pPr>
              <w:spacing w:after="0"/>
            </w:pPr>
            <w:r>
              <w:rPr>
                <w:rFonts w:ascii="Times New Roman" w:hAnsi="Times New Roman"/>
                <w:color w:val="000000"/>
                <w:sz w:val="24"/>
              </w:rPr>
              <w:t>1</w:t>
            </w:r>
          </w:p>
        </w:tc>
        <w:tc>
          <w:tcPr>
            <w:tcW w:w="2816"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999"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F037F9" w:rsidRDefault="00F037F9">
            <w:pPr>
              <w:spacing w:after="0"/>
              <w:ind w:left="135"/>
              <w:jc w:val="center"/>
            </w:pPr>
          </w:p>
        </w:tc>
        <w:tc>
          <w:tcPr>
            <w:tcW w:w="1811"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416720</w:t>
              </w:r>
            </w:hyperlink>
          </w:p>
        </w:tc>
      </w:tr>
      <w:tr w:rsidR="00F037F9" w:rsidRPr="008370F4">
        <w:trPr>
          <w:trHeight w:val="144"/>
          <w:tblCellSpacing w:w="20" w:type="nil"/>
        </w:trPr>
        <w:tc>
          <w:tcPr>
            <w:tcW w:w="476" w:type="dxa"/>
            <w:tcMar>
              <w:top w:w="50" w:type="dxa"/>
              <w:left w:w="100" w:type="dxa"/>
            </w:tcMar>
            <w:vAlign w:val="center"/>
          </w:tcPr>
          <w:p w:rsidR="00F037F9" w:rsidRDefault="000126FD">
            <w:pPr>
              <w:spacing w:after="0"/>
            </w:pPr>
            <w:r>
              <w:rPr>
                <w:rFonts w:ascii="Times New Roman" w:hAnsi="Times New Roman"/>
                <w:color w:val="000000"/>
                <w:sz w:val="24"/>
              </w:rPr>
              <w:t>2</w:t>
            </w:r>
          </w:p>
        </w:tc>
        <w:tc>
          <w:tcPr>
            <w:tcW w:w="2816"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F037F9" w:rsidRDefault="00F037F9">
            <w:pPr>
              <w:spacing w:after="0"/>
              <w:ind w:left="135"/>
              <w:jc w:val="center"/>
            </w:pPr>
          </w:p>
        </w:tc>
        <w:tc>
          <w:tcPr>
            <w:tcW w:w="1811" w:type="dxa"/>
            <w:tcMar>
              <w:top w:w="50" w:type="dxa"/>
              <w:left w:w="100" w:type="dxa"/>
            </w:tcMar>
            <w:vAlign w:val="center"/>
          </w:tcPr>
          <w:p w:rsidR="00F037F9" w:rsidRDefault="00F037F9">
            <w:pPr>
              <w:spacing w:after="0"/>
              <w:ind w:left="135"/>
              <w:jc w:val="center"/>
            </w:pPr>
          </w:p>
        </w:tc>
        <w:tc>
          <w:tcPr>
            <w:tcW w:w="2710"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416720</w:t>
              </w:r>
            </w:hyperlink>
          </w:p>
        </w:tc>
      </w:tr>
      <w:tr w:rsidR="00F037F9" w:rsidRPr="008370F4">
        <w:trPr>
          <w:trHeight w:val="144"/>
          <w:tblCellSpacing w:w="20" w:type="nil"/>
        </w:trPr>
        <w:tc>
          <w:tcPr>
            <w:tcW w:w="476" w:type="dxa"/>
            <w:tcMar>
              <w:top w:w="50" w:type="dxa"/>
              <w:left w:w="100" w:type="dxa"/>
            </w:tcMar>
            <w:vAlign w:val="center"/>
          </w:tcPr>
          <w:p w:rsidR="00F037F9" w:rsidRDefault="000126FD">
            <w:pPr>
              <w:spacing w:after="0"/>
            </w:pPr>
            <w:r>
              <w:rPr>
                <w:rFonts w:ascii="Times New Roman" w:hAnsi="Times New Roman"/>
                <w:color w:val="000000"/>
                <w:sz w:val="24"/>
              </w:rPr>
              <w:t>3</w:t>
            </w:r>
          </w:p>
        </w:tc>
        <w:tc>
          <w:tcPr>
            <w:tcW w:w="2816"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99"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F037F9" w:rsidRDefault="00F037F9">
            <w:pPr>
              <w:spacing w:after="0"/>
              <w:ind w:left="135"/>
              <w:jc w:val="center"/>
            </w:pPr>
          </w:p>
        </w:tc>
        <w:tc>
          <w:tcPr>
            <w:tcW w:w="1811" w:type="dxa"/>
            <w:tcMar>
              <w:top w:w="50" w:type="dxa"/>
              <w:left w:w="100" w:type="dxa"/>
            </w:tcMar>
            <w:vAlign w:val="center"/>
          </w:tcPr>
          <w:p w:rsidR="00F037F9" w:rsidRDefault="00F037F9">
            <w:pPr>
              <w:spacing w:after="0"/>
              <w:ind w:left="135"/>
              <w:jc w:val="center"/>
            </w:pPr>
          </w:p>
        </w:tc>
        <w:tc>
          <w:tcPr>
            <w:tcW w:w="2710"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416720</w:t>
              </w:r>
            </w:hyperlink>
          </w:p>
        </w:tc>
      </w:tr>
      <w:tr w:rsidR="00F037F9" w:rsidRPr="008370F4">
        <w:trPr>
          <w:trHeight w:val="144"/>
          <w:tblCellSpacing w:w="20" w:type="nil"/>
        </w:trPr>
        <w:tc>
          <w:tcPr>
            <w:tcW w:w="476" w:type="dxa"/>
            <w:tcMar>
              <w:top w:w="50" w:type="dxa"/>
              <w:left w:w="100" w:type="dxa"/>
            </w:tcMar>
            <w:vAlign w:val="center"/>
          </w:tcPr>
          <w:p w:rsidR="00F037F9" w:rsidRDefault="000126FD">
            <w:pPr>
              <w:spacing w:after="0"/>
            </w:pPr>
            <w:r>
              <w:rPr>
                <w:rFonts w:ascii="Times New Roman" w:hAnsi="Times New Roman"/>
                <w:color w:val="000000"/>
                <w:sz w:val="24"/>
              </w:rPr>
              <w:t>4</w:t>
            </w:r>
          </w:p>
        </w:tc>
        <w:tc>
          <w:tcPr>
            <w:tcW w:w="2816"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99"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F037F9" w:rsidRDefault="00F037F9">
            <w:pPr>
              <w:spacing w:after="0"/>
              <w:ind w:left="135"/>
              <w:jc w:val="center"/>
            </w:pPr>
          </w:p>
        </w:tc>
        <w:tc>
          <w:tcPr>
            <w:tcW w:w="1811" w:type="dxa"/>
            <w:tcMar>
              <w:top w:w="50" w:type="dxa"/>
              <w:left w:w="100" w:type="dxa"/>
            </w:tcMar>
            <w:vAlign w:val="center"/>
          </w:tcPr>
          <w:p w:rsidR="00F037F9" w:rsidRDefault="00F037F9">
            <w:pPr>
              <w:spacing w:after="0"/>
              <w:ind w:left="135"/>
              <w:jc w:val="center"/>
            </w:pPr>
          </w:p>
        </w:tc>
        <w:tc>
          <w:tcPr>
            <w:tcW w:w="2710"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416720</w:t>
              </w:r>
            </w:hyperlink>
          </w:p>
        </w:tc>
      </w:tr>
      <w:tr w:rsidR="00F037F9" w:rsidRPr="008370F4">
        <w:trPr>
          <w:trHeight w:val="144"/>
          <w:tblCellSpacing w:w="20" w:type="nil"/>
        </w:trPr>
        <w:tc>
          <w:tcPr>
            <w:tcW w:w="476" w:type="dxa"/>
            <w:tcMar>
              <w:top w:w="50" w:type="dxa"/>
              <w:left w:w="100" w:type="dxa"/>
            </w:tcMar>
            <w:vAlign w:val="center"/>
          </w:tcPr>
          <w:p w:rsidR="00F037F9" w:rsidRDefault="000126FD">
            <w:pPr>
              <w:spacing w:after="0"/>
            </w:pPr>
            <w:r>
              <w:rPr>
                <w:rFonts w:ascii="Times New Roman" w:hAnsi="Times New Roman"/>
                <w:color w:val="000000"/>
                <w:sz w:val="24"/>
              </w:rPr>
              <w:t>5</w:t>
            </w:r>
          </w:p>
        </w:tc>
        <w:tc>
          <w:tcPr>
            <w:tcW w:w="2816"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999"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F037F9" w:rsidRDefault="00F037F9">
            <w:pPr>
              <w:spacing w:after="0"/>
              <w:ind w:left="135"/>
              <w:jc w:val="center"/>
            </w:pPr>
          </w:p>
        </w:tc>
        <w:tc>
          <w:tcPr>
            <w:tcW w:w="1811"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416720</w:t>
              </w:r>
            </w:hyperlink>
          </w:p>
        </w:tc>
      </w:tr>
      <w:tr w:rsidR="00F037F9">
        <w:trPr>
          <w:trHeight w:val="144"/>
          <w:tblCellSpacing w:w="20" w:type="nil"/>
        </w:trPr>
        <w:tc>
          <w:tcPr>
            <w:tcW w:w="0" w:type="auto"/>
            <w:gridSpan w:val="2"/>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F037F9" w:rsidRDefault="00F037F9"/>
        </w:tc>
      </w:tr>
    </w:tbl>
    <w:p w:rsidR="00F037F9" w:rsidRDefault="00F037F9">
      <w:pPr>
        <w:sectPr w:rsidR="00F037F9">
          <w:pgSz w:w="16383" w:h="11906" w:orient="landscape"/>
          <w:pgMar w:top="1134" w:right="850" w:bottom="1134" w:left="1701" w:header="720" w:footer="720" w:gutter="0"/>
          <w:cols w:space="720"/>
        </w:sectPr>
      </w:pPr>
    </w:p>
    <w:p w:rsidR="00F037F9" w:rsidRDefault="000126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037F9">
        <w:trPr>
          <w:trHeight w:val="144"/>
          <w:tblCellSpacing w:w="20" w:type="nil"/>
        </w:trPr>
        <w:tc>
          <w:tcPr>
            <w:tcW w:w="456" w:type="dxa"/>
            <w:vMerge w:val="restart"/>
            <w:tcMar>
              <w:top w:w="50" w:type="dxa"/>
              <w:left w:w="100" w:type="dxa"/>
            </w:tcMar>
            <w:vAlign w:val="center"/>
          </w:tcPr>
          <w:p w:rsidR="00F037F9" w:rsidRDefault="000126FD">
            <w:pPr>
              <w:spacing w:after="0"/>
              <w:ind w:left="135"/>
            </w:pPr>
            <w:r>
              <w:rPr>
                <w:rFonts w:ascii="Times New Roman" w:hAnsi="Times New Roman"/>
                <w:b/>
                <w:color w:val="000000"/>
                <w:sz w:val="24"/>
              </w:rPr>
              <w:t xml:space="preserve">№ п/п </w:t>
            </w:r>
          </w:p>
          <w:p w:rsidR="00F037F9" w:rsidRDefault="00F037F9">
            <w:pPr>
              <w:spacing w:after="0"/>
              <w:ind w:left="135"/>
            </w:pPr>
          </w:p>
        </w:tc>
        <w:tc>
          <w:tcPr>
            <w:tcW w:w="3168"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037F9" w:rsidRDefault="00F037F9">
            <w:pPr>
              <w:spacing w:after="0"/>
              <w:ind w:left="135"/>
            </w:pPr>
          </w:p>
        </w:tc>
        <w:tc>
          <w:tcPr>
            <w:tcW w:w="0" w:type="auto"/>
            <w:gridSpan w:val="3"/>
            <w:tcMar>
              <w:top w:w="50" w:type="dxa"/>
              <w:left w:w="100" w:type="dxa"/>
            </w:tcMar>
            <w:vAlign w:val="center"/>
          </w:tcPr>
          <w:p w:rsidR="00F037F9" w:rsidRDefault="000126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037F9" w:rsidRDefault="00F037F9">
            <w:pPr>
              <w:spacing w:after="0"/>
              <w:ind w:left="135"/>
            </w:pPr>
          </w:p>
        </w:tc>
      </w:tr>
      <w:tr w:rsidR="00F037F9">
        <w:trPr>
          <w:trHeight w:val="144"/>
          <w:tblCellSpacing w:w="20" w:type="nil"/>
        </w:trPr>
        <w:tc>
          <w:tcPr>
            <w:tcW w:w="0" w:type="auto"/>
            <w:vMerge/>
            <w:tcBorders>
              <w:top w:val="nil"/>
            </w:tcBorders>
            <w:tcMar>
              <w:top w:w="50" w:type="dxa"/>
              <w:left w:w="100" w:type="dxa"/>
            </w:tcMar>
          </w:tcPr>
          <w:p w:rsidR="00F037F9" w:rsidRDefault="00F037F9"/>
        </w:tc>
        <w:tc>
          <w:tcPr>
            <w:tcW w:w="0" w:type="auto"/>
            <w:vMerge/>
            <w:tcBorders>
              <w:top w:val="nil"/>
            </w:tcBorders>
            <w:tcMar>
              <w:top w:w="50" w:type="dxa"/>
              <w:left w:w="100" w:type="dxa"/>
            </w:tcMar>
          </w:tcPr>
          <w:p w:rsidR="00F037F9" w:rsidRDefault="00F037F9"/>
        </w:tc>
        <w:tc>
          <w:tcPr>
            <w:tcW w:w="966"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037F9" w:rsidRDefault="00F037F9">
            <w:pPr>
              <w:spacing w:after="0"/>
              <w:ind w:left="135"/>
            </w:pPr>
          </w:p>
        </w:tc>
        <w:tc>
          <w:tcPr>
            <w:tcW w:w="1687"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37F9" w:rsidRDefault="00F037F9">
            <w:pPr>
              <w:spacing w:after="0"/>
              <w:ind w:left="135"/>
            </w:pPr>
          </w:p>
        </w:tc>
        <w:tc>
          <w:tcPr>
            <w:tcW w:w="1774"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037F9" w:rsidRDefault="00F037F9">
            <w:pPr>
              <w:spacing w:after="0"/>
              <w:ind w:left="135"/>
            </w:pPr>
          </w:p>
        </w:tc>
        <w:tc>
          <w:tcPr>
            <w:tcW w:w="0" w:type="auto"/>
            <w:vMerge/>
            <w:tcBorders>
              <w:top w:val="nil"/>
            </w:tcBorders>
            <w:tcMar>
              <w:top w:w="50" w:type="dxa"/>
              <w:left w:w="100" w:type="dxa"/>
            </w:tcMar>
          </w:tcPr>
          <w:p w:rsidR="00F037F9" w:rsidRDefault="00F037F9"/>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2</w:t>
            </w:r>
          </w:p>
        </w:tc>
        <w:tc>
          <w:tcPr>
            <w:tcW w:w="3168"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3</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F037F9">
            <w:pPr>
              <w:spacing w:after="0"/>
              <w:ind w:left="135"/>
              <w:jc w:val="center"/>
            </w:pP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4</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5</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6</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7</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Членистоногие</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8</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Моллюски</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9</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Хордовые</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F037F9">
            <w:pPr>
              <w:spacing w:after="0"/>
              <w:ind w:left="135"/>
              <w:jc w:val="center"/>
            </w:pP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10</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Рыбы</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11</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Земноводные</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F037F9">
            <w:pPr>
              <w:spacing w:after="0"/>
              <w:ind w:left="135"/>
              <w:jc w:val="center"/>
            </w:pP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Пресмыкающиеся</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F037F9">
            <w:pPr>
              <w:spacing w:after="0"/>
              <w:ind w:left="135"/>
              <w:jc w:val="center"/>
            </w:pP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13</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Птицы</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14</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Млекопитающие</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15</w:t>
            </w:r>
          </w:p>
        </w:tc>
        <w:tc>
          <w:tcPr>
            <w:tcW w:w="3168"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16</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F037F9">
            <w:pPr>
              <w:spacing w:after="0"/>
              <w:ind w:left="135"/>
              <w:jc w:val="center"/>
            </w:pP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17</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F037F9">
            <w:pPr>
              <w:spacing w:after="0"/>
              <w:ind w:left="135"/>
              <w:jc w:val="center"/>
            </w:pP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rsidRPr="008370F4">
        <w:trPr>
          <w:trHeight w:val="144"/>
          <w:tblCellSpacing w:w="20" w:type="nil"/>
        </w:trPr>
        <w:tc>
          <w:tcPr>
            <w:tcW w:w="456" w:type="dxa"/>
            <w:tcMar>
              <w:top w:w="50" w:type="dxa"/>
              <w:left w:w="100" w:type="dxa"/>
            </w:tcMar>
            <w:vAlign w:val="center"/>
          </w:tcPr>
          <w:p w:rsidR="00F037F9" w:rsidRDefault="000126FD">
            <w:pPr>
              <w:spacing w:after="0"/>
            </w:pPr>
            <w:r>
              <w:rPr>
                <w:rFonts w:ascii="Times New Roman" w:hAnsi="Times New Roman"/>
                <w:color w:val="000000"/>
                <w:sz w:val="24"/>
              </w:rPr>
              <w:t>18</w:t>
            </w:r>
          </w:p>
        </w:tc>
        <w:tc>
          <w:tcPr>
            <w:tcW w:w="3168"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037F9" w:rsidRDefault="00F037F9">
            <w:pPr>
              <w:spacing w:after="0"/>
              <w:ind w:left="135"/>
              <w:jc w:val="center"/>
            </w:pPr>
          </w:p>
        </w:tc>
        <w:tc>
          <w:tcPr>
            <w:tcW w:w="1774" w:type="dxa"/>
            <w:tcMar>
              <w:top w:w="50" w:type="dxa"/>
              <w:left w:w="100" w:type="dxa"/>
            </w:tcMar>
            <w:vAlign w:val="center"/>
          </w:tcPr>
          <w:p w:rsidR="00F037F9" w:rsidRDefault="00F037F9">
            <w:pPr>
              <w:spacing w:after="0"/>
              <w:ind w:left="135"/>
              <w:jc w:val="center"/>
            </w:pPr>
          </w:p>
        </w:tc>
        <w:tc>
          <w:tcPr>
            <w:tcW w:w="2615"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126FD">
                <w:rPr>
                  <w:rFonts w:ascii="Times New Roman" w:hAnsi="Times New Roman"/>
                  <w:color w:val="0000FF"/>
                  <w:u w:val="single"/>
                  <w:lang w:val="ru-RU"/>
                </w:rPr>
                <w:t>://</w:t>
              </w:r>
              <w:r>
                <w:rPr>
                  <w:rFonts w:ascii="Times New Roman" w:hAnsi="Times New Roman"/>
                  <w:color w:val="0000FF"/>
                  <w:u w:val="single"/>
                </w:rPr>
                <w:t>m</w:t>
              </w:r>
              <w:r w:rsidRPr="000126F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26F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26FD">
                <w:rPr>
                  <w:rFonts w:ascii="Times New Roman" w:hAnsi="Times New Roman"/>
                  <w:color w:val="0000FF"/>
                  <w:u w:val="single"/>
                  <w:lang w:val="ru-RU"/>
                </w:rPr>
                <w:t>/7</w:t>
              </w:r>
              <w:r>
                <w:rPr>
                  <w:rFonts w:ascii="Times New Roman" w:hAnsi="Times New Roman"/>
                  <w:color w:val="0000FF"/>
                  <w:u w:val="single"/>
                </w:rPr>
                <w:t>f</w:t>
              </w:r>
              <w:r w:rsidRPr="000126FD">
                <w:rPr>
                  <w:rFonts w:ascii="Times New Roman" w:hAnsi="Times New Roman"/>
                  <w:color w:val="0000FF"/>
                  <w:u w:val="single"/>
                  <w:lang w:val="ru-RU"/>
                </w:rPr>
                <w:t>418886</w:t>
              </w:r>
            </w:hyperlink>
          </w:p>
        </w:tc>
      </w:tr>
      <w:tr w:rsidR="00F037F9">
        <w:trPr>
          <w:trHeight w:val="144"/>
          <w:tblCellSpacing w:w="20" w:type="nil"/>
        </w:trPr>
        <w:tc>
          <w:tcPr>
            <w:tcW w:w="0" w:type="auto"/>
            <w:gridSpan w:val="2"/>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F037F9" w:rsidRDefault="00F037F9"/>
        </w:tc>
      </w:tr>
    </w:tbl>
    <w:p w:rsidR="00F037F9" w:rsidRDefault="00F037F9">
      <w:pPr>
        <w:sectPr w:rsidR="00F037F9">
          <w:pgSz w:w="16383" w:h="11906" w:orient="landscape"/>
          <w:pgMar w:top="1134" w:right="850" w:bottom="1134" w:left="1701" w:header="720" w:footer="720" w:gutter="0"/>
          <w:cols w:space="720"/>
        </w:sectPr>
      </w:pPr>
    </w:p>
    <w:p w:rsidR="00F037F9" w:rsidRDefault="003539B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1346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5682"/>
        <w:gridCol w:w="1888"/>
        <w:gridCol w:w="2252"/>
        <w:gridCol w:w="2336"/>
      </w:tblGrid>
      <w:tr w:rsidR="005217C4" w:rsidTr="00D368B1">
        <w:trPr>
          <w:trHeight w:val="152"/>
          <w:tblCellSpacing w:w="20" w:type="nil"/>
        </w:trPr>
        <w:tc>
          <w:tcPr>
            <w:tcW w:w="1305" w:type="dxa"/>
            <w:vMerge w:val="restart"/>
            <w:tcMar>
              <w:top w:w="50" w:type="dxa"/>
              <w:left w:w="100" w:type="dxa"/>
            </w:tcMar>
            <w:vAlign w:val="center"/>
          </w:tcPr>
          <w:p w:rsidR="005217C4" w:rsidRDefault="005217C4">
            <w:pPr>
              <w:spacing w:after="0"/>
              <w:ind w:left="135"/>
            </w:pPr>
            <w:r>
              <w:rPr>
                <w:rFonts w:ascii="Times New Roman" w:hAnsi="Times New Roman"/>
                <w:b/>
                <w:color w:val="000000"/>
                <w:sz w:val="24"/>
              </w:rPr>
              <w:t xml:space="preserve">№ п/п </w:t>
            </w:r>
          </w:p>
          <w:p w:rsidR="005217C4" w:rsidRDefault="005217C4">
            <w:pPr>
              <w:spacing w:after="0"/>
              <w:ind w:left="135"/>
            </w:pPr>
          </w:p>
        </w:tc>
        <w:tc>
          <w:tcPr>
            <w:tcW w:w="5682" w:type="dxa"/>
            <w:vMerge w:val="restart"/>
            <w:tcMar>
              <w:top w:w="50" w:type="dxa"/>
              <w:left w:w="100" w:type="dxa"/>
            </w:tcMar>
            <w:vAlign w:val="center"/>
          </w:tcPr>
          <w:p w:rsidR="005217C4" w:rsidRDefault="005217C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217C4" w:rsidRDefault="005217C4">
            <w:pPr>
              <w:spacing w:after="0"/>
              <w:ind w:left="135"/>
            </w:pPr>
          </w:p>
        </w:tc>
        <w:tc>
          <w:tcPr>
            <w:tcW w:w="0" w:type="auto"/>
            <w:gridSpan w:val="3"/>
            <w:tcMar>
              <w:top w:w="50" w:type="dxa"/>
              <w:left w:w="100" w:type="dxa"/>
            </w:tcMar>
            <w:vAlign w:val="center"/>
          </w:tcPr>
          <w:p w:rsidR="005217C4" w:rsidRDefault="005217C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5217C4" w:rsidTr="005217C4">
        <w:trPr>
          <w:trHeight w:val="152"/>
          <w:tblCellSpacing w:w="20" w:type="nil"/>
        </w:trPr>
        <w:tc>
          <w:tcPr>
            <w:tcW w:w="0" w:type="auto"/>
            <w:vMerge/>
            <w:tcBorders>
              <w:top w:val="nil"/>
            </w:tcBorders>
            <w:tcMar>
              <w:top w:w="50" w:type="dxa"/>
              <w:left w:w="100" w:type="dxa"/>
            </w:tcMar>
          </w:tcPr>
          <w:p w:rsidR="005217C4" w:rsidRDefault="005217C4"/>
        </w:tc>
        <w:tc>
          <w:tcPr>
            <w:tcW w:w="0" w:type="auto"/>
            <w:vMerge/>
            <w:tcBorders>
              <w:top w:val="nil"/>
            </w:tcBorders>
            <w:tcMar>
              <w:top w:w="50" w:type="dxa"/>
              <w:left w:w="100" w:type="dxa"/>
            </w:tcMar>
          </w:tcPr>
          <w:p w:rsidR="005217C4" w:rsidRDefault="005217C4"/>
        </w:tc>
        <w:tc>
          <w:tcPr>
            <w:tcW w:w="1888" w:type="dxa"/>
            <w:tcMar>
              <w:top w:w="50" w:type="dxa"/>
              <w:left w:w="100" w:type="dxa"/>
            </w:tcMar>
            <w:vAlign w:val="center"/>
          </w:tcPr>
          <w:p w:rsidR="005217C4" w:rsidRDefault="005217C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217C4" w:rsidRDefault="005217C4">
            <w:pPr>
              <w:spacing w:after="0"/>
              <w:ind w:left="135"/>
            </w:pPr>
          </w:p>
        </w:tc>
        <w:tc>
          <w:tcPr>
            <w:tcW w:w="2252" w:type="dxa"/>
            <w:tcMar>
              <w:top w:w="50" w:type="dxa"/>
              <w:left w:w="100" w:type="dxa"/>
            </w:tcMar>
            <w:vAlign w:val="center"/>
          </w:tcPr>
          <w:p w:rsidR="005217C4" w:rsidRDefault="005217C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217C4" w:rsidRDefault="005217C4">
            <w:pPr>
              <w:spacing w:after="0"/>
              <w:ind w:left="135"/>
            </w:pPr>
          </w:p>
        </w:tc>
        <w:tc>
          <w:tcPr>
            <w:tcW w:w="2336" w:type="dxa"/>
            <w:tcMar>
              <w:top w:w="50" w:type="dxa"/>
              <w:left w:w="100" w:type="dxa"/>
            </w:tcMar>
            <w:vAlign w:val="center"/>
          </w:tcPr>
          <w:p w:rsidR="005217C4" w:rsidRDefault="005217C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217C4" w:rsidRDefault="005217C4">
            <w:pPr>
              <w:spacing w:after="0"/>
              <w:ind w:left="135"/>
            </w:pPr>
          </w:p>
        </w:tc>
      </w:tr>
      <w:tr w:rsidR="005217C4" w:rsidRPr="000126FD" w:rsidTr="00D368B1">
        <w:trPr>
          <w:trHeight w:val="152"/>
          <w:tblCellSpacing w:w="20" w:type="nil"/>
        </w:trPr>
        <w:tc>
          <w:tcPr>
            <w:tcW w:w="1305" w:type="dxa"/>
            <w:tcMar>
              <w:top w:w="50" w:type="dxa"/>
              <w:left w:w="100" w:type="dxa"/>
            </w:tcMar>
            <w:vAlign w:val="center"/>
          </w:tcPr>
          <w:p w:rsidR="005217C4" w:rsidRDefault="005217C4">
            <w:pPr>
              <w:spacing w:after="0"/>
            </w:pPr>
            <w:r>
              <w:rPr>
                <w:rFonts w:ascii="Times New Roman" w:hAnsi="Times New Roman"/>
                <w:color w:val="000000"/>
                <w:sz w:val="24"/>
              </w:rPr>
              <w:t>1</w:t>
            </w:r>
          </w:p>
        </w:tc>
        <w:tc>
          <w:tcPr>
            <w:tcW w:w="5682" w:type="dxa"/>
            <w:tcMar>
              <w:top w:w="50" w:type="dxa"/>
              <w:left w:w="100" w:type="dxa"/>
            </w:tcMar>
            <w:vAlign w:val="center"/>
          </w:tcPr>
          <w:p w:rsidR="005217C4" w:rsidRPr="005217C4" w:rsidRDefault="005217C4">
            <w:pPr>
              <w:spacing w:after="0"/>
              <w:ind w:left="135"/>
              <w:rPr>
                <w:lang w:val="ru-RU"/>
              </w:rPr>
            </w:pPr>
            <w:r>
              <w:rPr>
                <w:rFonts w:ascii="Times New Roman" w:hAnsi="Times New Roman"/>
                <w:color w:val="000000"/>
                <w:sz w:val="24"/>
                <w:lang w:val="ru-RU"/>
              </w:rPr>
              <w:t xml:space="preserve">Введение </w:t>
            </w:r>
          </w:p>
        </w:tc>
        <w:tc>
          <w:tcPr>
            <w:tcW w:w="1888" w:type="dxa"/>
            <w:tcMar>
              <w:top w:w="50" w:type="dxa"/>
              <w:left w:w="100" w:type="dxa"/>
            </w:tcMar>
            <w:vAlign w:val="center"/>
          </w:tcPr>
          <w:p w:rsidR="005217C4" w:rsidRDefault="003539BD">
            <w:pPr>
              <w:spacing w:after="0"/>
              <w:ind w:left="135"/>
              <w:jc w:val="center"/>
            </w:pPr>
            <w:r>
              <w:rPr>
                <w:rFonts w:ascii="Times New Roman" w:hAnsi="Times New Roman"/>
                <w:color w:val="000000"/>
                <w:sz w:val="24"/>
              </w:rPr>
              <w:t>2</w:t>
            </w:r>
          </w:p>
        </w:tc>
        <w:tc>
          <w:tcPr>
            <w:tcW w:w="2252" w:type="dxa"/>
            <w:tcMar>
              <w:top w:w="50" w:type="dxa"/>
              <w:left w:w="100" w:type="dxa"/>
            </w:tcMar>
            <w:vAlign w:val="center"/>
          </w:tcPr>
          <w:p w:rsidR="005217C4" w:rsidRDefault="005217C4">
            <w:pPr>
              <w:spacing w:after="0"/>
              <w:ind w:left="135"/>
              <w:jc w:val="center"/>
            </w:pPr>
          </w:p>
        </w:tc>
        <w:tc>
          <w:tcPr>
            <w:tcW w:w="2336" w:type="dxa"/>
            <w:tcMar>
              <w:top w:w="50" w:type="dxa"/>
              <w:left w:w="100" w:type="dxa"/>
            </w:tcMar>
            <w:vAlign w:val="center"/>
          </w:tcPr>
          <w:p w:rsidR="005217C4" w:rsidRDefault="005217C4">
            <w:pPr>
              <w:spacing w:after="0"/>
              <w:ind w:left="135"/>
              <w:jc w:val="center"/>
            </w:pPr>
          </w:p>
        </w:tc>
      </w:tr>
      <w:tr w:rsidR="005217C4" w:rsidRPr="000126FD" w:rsidTr="00D368B1">
        <w:trPr>
          <w:trHeight w:val="152"/>
          <w:tblCellSpacing w:w="20" w:type="nil"/>
        </w:trPr>
        <w:tc>
          <w:tcPr>
            <w:tcW w:w="1305" w:type="dxa"/>
            <w:tcMar>
              <w:top w:w="50" w:type="dxa"/>
              <w:left w:w="100" w:type="dxa"/>
            </w:tcMar>
            <w:vAlign w:val="center"/>
          </w:tcPr>
          <w:p w:rsidR="005217C4" w:rsidRDefault="005217C4">
            <w:pPr>
              <w:spacing w:after="0"/>
            </w:pPr>
            <w:r>
              <w:rPr>
                <w:rFonts w:ascii="Times New Roman" w:hAnsi="Times New Roman"/>
                <w:color w:val="000000"/>
                <w:sz w:val="24"/>
              </w:rPr>
              <w:t>2</w:t>
            </w:r>
          </w:p>
        </w:tc>
        <w:tc>
          <w:tcPr>
            <w:tcW w:w="5682" w:type="dxa"/>
            <w:tcMar>
              <w:top w:w="50" w:type="dxa"/>
              <w:left w:w="100" w:type="dxa"/>
            </w:tcMar>
            <w:vAlign w:val="center"/>
          </w:tcPr>
          <w:p w:rsidR="005217C4" w:rsidRDefault="005217C4">
            <w:pPr>
              <w:spacing w:after="0"/>
              <w:ind w:left="135"/>
            </w:pPr>
            <w:proofErr w:type="spellStart"/>
            <w:r w:rsidRPr="005217C4">
              <w:t>Структурная</w:t>
            </w:r>
            <w:proofErr w:type="spellEnd"/>
            <w:r w:rsidRPr="005217C4">
              <w:t xml:space="preserve"> </w:t>
            </w:r>
            <w:proofErr w:type="spellStart"/>
            <w:r w:rsidRPr="005217C4">
              <w:t>организация</w:t>
            </w:r>
            <w:proofErr w:type="spellEnd"/>
            <w:r w:rsidRPr="005217C4">
              <w:t xml:space="preserve"> </w:t>
            </w:r>
            <w:proofErr w:type="spellStart"/>
            <w:r w:rsidRPr="005217C4">
              <w:t>живых</w:t>
            </w:r>
            <w:proofErr w:type="spellEnd"/>
            <w:r w:rsidRPr="005217C4">
              <w:t xml:space="preserve"> </w:t>
            </w:r>
            <w:proofErr w:type="spellStart"/>
            <w:r w:rsidRPr="005217C4">
              <w:t>организмов</w:t>
            </w:r>
            <w:proofErr w:type="spellEnd"/>
          </w:p>
        </w:tc>
        <w:tc>
          <w:tcPr>
            <w:tcW w:w="1888" w:type="dxa"/>
            <w:tcMar>
              <w:top w:w="50" w:type="dxa"/>
              <w:left w:w="100" w:type="dxa"/>
            </w:tcMar>
            <w:vAlign w:val="center"/>
          </w:tcPr>
          <w:p w:rsidR="005217C4" w:rsidRDefault="003539BD">
            <w:pPr>
              <w:spacing w:after="0"/>
              <w:ind w:left="135"/>
              <w:jc w:val="center"/>
            </w:pPr>
            <w:r>
              <w:rPr>
                <w:rFonts w:ascii="Times New Roman" w:hAnsi="Times New Roman"/>
                <w:color w:val="000000"/>
                <w:sz w:val="24"/>
              </w:rPr>
              <w:t xml:space="preserve"> 21</w:t>
            </w:r>
            <w:r w:rsidR="005217C4">
              <w:rPr>
                <w:rFonts w:ascii="Times New Roman" w:hAnsi="Times New Roman"/>
                <w:color w:val="000000"/>
                <w:sz w:val="24"/>
              </w:rPr>
              <w:t xml:space="preserve"> </w:t>
            </w:r>
          </w:p>
        </w:tc>
        <w:tc>
          <w:tcPr>
            <w:tcW w:w="2252" w:type="dxa"/>
            <w:tcMar>
              <w:top w:w="50" w:type="dxa"/>
              <w:left w:w="100" w:type="dxa"/>
            </w:tcMar>
            <w:vAlign w:val="center"/>
          </w:tcPr>
          <w:p w:rsidR="005217C4" w:rsidRPr="003539BD" w:rsidRDefault="003539BD">
            <w:pPr>
              <w:spacing w:after="0"/>
              <w:ind w:left="135"/>
              <w:jc w:val="center"/>
              <w:rPr>
                <w:lang w:val="ru-RU"/>
              </w:rPr>
            </w:pPr>
            <w:r>
              <w:rPr>
                <w:lang w:val="ru-RU"/>
              </w:rPr>
              <w:t>2</w:t>
            </w:r>
          </w:p>
        </w:tc>
        <w:tc>
          <w:tcPr>
            <w:tcW w:w="2336" w:type="dxa"/>
            <w:tcMar>
              <w:top w:w="50" w:type="dxa"/>
              <w:left w:w="100" w:type="dxa"/>
            </w:tcMar>
            <w:vAlign w:val="center"/>
          </w:tcPr>
          <w:p w:rsidR="005217C4" w:rsidRDefault="005217C4">
            <w:pPr>
              <w:spacing w:after="0"/>
              <w:ind w:left="135"/>
              <w:jc w:val="center"/>
            </w:pPr>
            <w:r>
              <w:rPr>
                <w:rFonts w:ascii="Times New Roman" w:hAnsi="Times New Roman"/>
                <w:color w:val="000000"/>
                <w:sz w:val="24"/>
              </w:rPr>
              <w:t xml:space="preserve"> 1 </w:t>
            </w:r>
          </w:p>
        </w:tc>
      </w:tr>
      <w:tr w:rsidR="005217C4" w:rsidRPr="000126FD" w:rsidTr="00D368B1">
        <w:trPr>
          <w:trHeight w:val="152"/>
          <w:tblCellSpacing w:w="20" w:type="nil"/>
        </w:trPr>
        <w:tc>
          <w:tcPr>
            <w:tcW w:w="1305" w:type="dxa"/>
            <w:tcMar>
              <w:top w:w="50" w:type="dxa"/>
              <w:left w:w="100" w:type="dxa"/>
            </w:tcMar>
            <w:vAlign w:val="center"/>
          </w:tcPr>
          <w:p w:rsidR="005217C4" w:rsidRDefault="005217C4">
            <w:pPr>
              <w:spacing w:after="0"/>
            </w:pPr>
            <w:r>
              <w:rPr>
                <w:rFonts w:ascii="Times New Roman" w:hAnsi="Times New Roman"/>
                <w:color w:val="000000"/>
                <w:sz w:val="24"/>
              </w:rPr>
              <w:t>3</w:t>
            </w:r>
          </w:p>
        </w:tc>
        <w:tc>
          <w:tcPr>
            <w:tcW w:w="5682" w:type="dxa"/>
            <w:tcMar>
              <w:top w:w="50" w:type="dxa"/>
              <w:left w:w="100" w:type="dxa"/>
            </w:tcMar>
            <w:vAlign w:val="center"/>
          </w:tcPr>
          <w:p w:rsidR="005217C4" w:rsidRPr="005217C4" w:rsidRDefault="005217C4">
            <w:pPr>
              <w:spacing w:after="0"/>
              <w:ind w:left="135"/>
              <w:rPr>
                <w:lang w:val="ru-RU"/>
              </w:rPr>
            </w:pPr>
            <w:r w:rsidRPr="005217C4">
              <w:rPr>
                <w:lang w:val="ru-RU"/>
              </w:rPr>
              <w:t>Размножение и индивидуальное развитие организмов</w:t>
            </w:r>
          </w:p>
        </w:tc>
        <w:tc>
          <w:tcPr>
            <w:tcW w:w="1888" w:type="dxa"/>
            <w:tcMar>
              <w:top w:w="50" w:type="dxa"/>
              <w:left w:w="100" w:type="dxa"/>
            </w:tcMar>
            <w:vAlign w:val="center"/>
          </w:tcPr>
          <w:p w:rsidR="005217C4" w:rsidRPr="003539BD" w:rsidRDefault="005217C4">
            <w:pPr>
              <w:spacing w:after="0"/>
              <w:ind w:left="135"/>
              <w:jc w:val="center"/>
              <w:rPr>
                <w:lang w:val="ru-RU"/>
              </w:rPr>
            </w:pPr>
            <w:r w:rsidRPr="005217C4">
              <w:rPr>
                <w:rFonts w:ascii="Times New Roman" w:hAnsi="Times New Roman"/>
                <w:color w:val="000000"/>
                <w:sz w:val="24"/>
                <w:lang w:val="ru-RU"/>
              </w:rPr>
              <w:t xml:space="preserve"> </w:t>
            </w:r>
            <w:r w:rsidR="003539BD">
              <w:rPr>
                <w:rFonts w:ascii="Times New Roman" w:hAnsi="Times New Roman"/>
                <w:color w:val="000000"/>
                <w:sz w:val="24"/>
                <w:lang w:val="ru-RU"/>
              </w:rPr>
              <w:t>6</w:t>
            </w:r>
          </w:p>
        </w:tc>
        <w:tc>
          <w:tcPr>
            <w:tcW w:w="2252" w:type="dxa"/>
            <w:tcMar>
              <w:top w:w="50" w:type="dxa"/>
              <w:left w:w="100" w:type="dxa"/>
            </w:tcMar>
            <w:vAlign w:val="center"/>
          </w:tcPr>
          <w:p w:rsidR="005217C4" w:rsidRDefault="005217C4">
            <w:pPr>
              <w:spacing w:after="0"/>
              <w:ind w:left="135"/>
              <w:jc w:val="center"/>
            </w:pPr>
          </w:p>
        </w:tc>
        <w:tc>
          <w:tcPr>
            <w:tcW w:w="2336" w:type="dxa"/>
            <w:tcMar>
              <w:top w:w="50" w:type="dxa"/>
              <w:left w:w="100" w:type="dxa"/>
            </w:tcMar>
            <w:vAlign w:val="center"/>
          </w:tcPr>
          <w:p w:rsidR="005217C4" w:rsidRDefault="005217C4">
            <w:pPr>
              <w:spacing w:after="0"/>
              <w:ind w:left="135"/>
              <w:jc w:val="center"/>
            </w:pPr>
          </w:p>
        </w:tc>
      </w:tr>
      <w:tr w:rsidR="005217C4" w:rsidRPr="000126FD" w:rsidTr="00D368B1">
        <w:trPr>
          <w:trHeight w:val="152"/>
          <w:tblCellSpacing w:w="20" w:type="nil"/>
        </w:trPr>
        <w:tc>
          <w:tcPr>
            <w:tcW w:w="1305" w:type="dxa"/>
            <w:tcMar>
              <w:top w:w="50" w:type="dxa"/>
              <w:left w:w="100" w:type="dxa"/>
            </w:tcMar>
            <w:vAlign w:val="center"/>
          </w:tcPr>
          <w:p w:rsidR="005217C4" w:rsidRDefault="005217C4">
            <w:pPr>
              <w:spacing w:after="0"/>
            </w:pPr>
            <w:r>
              <w:rPr>
                <w:rFonts w:ascii="Times New Roman" w:hAnsi="Times New Roman"/>
                <w:color w:val="000000"/>
                <w:sz w:val="24"/>
              </w:rPr>
              <w:t>4</w:t>
            </w:r>
          </w:p>
        </w:tc>
        <w:tc>
          <w:tcPr>
            <w:tcW w:w="5682" w:type="dxa"/>
            <w:tcMar>
              <w:top w:w="50" w:type="dxa"/>
              <w:left w:w="100" w:type="dxa"/>
            </w:tcMar>
            <w:vAlign w:val="center"/>
          </w:tcPr>
          <w:p w:rsidR="005217C4" w:rsidRDefault="005217C4">
            <w:pPr>
              <w:spacing w:after="0"/>
              <w:ind w:left="135"/>
            </w:pPr>
            <w:proofErr w:type="spellStart"/>
            <w:r w:rsidRPr="005217C4">
              <w:t>Наследственность</w:t>
            </w:r>
            <w:proofErr w:type="spellEnd"/>
            <w:r w:rsidRPr="005217C4">
              <w:t xml:space="preserve"> и </w:t>
            </w:r>
            <w:proofErr w:type="spellStart"/>
            <w:r w:rsidRPr="005217C4">
              <w:t>изменчивость</w:t>
            </w:r>
            <w:proofErr w:type="spellEnd"/>
            <w:r w:rsidRPr="005217C4">
              <w:t xml:space="preserve"> </w:t>
            </w:r>
            <w:proofErr w:type="spellStart"/>
            <w:r w:rsidRPr="005217C4">
              <w:t>организмов</w:t>
            </w:r>
            <w:proofErr w:type="spellEnd"/>
          </w:p>
        </w:tc>
        <w:tc>
          <w:tcPr>
            <w:tcW w:w="1888" w:type="dxa"/>
            <w:tcMar>
              <w:top w:w="50" w:type="dxa"/>
              <w:left w:w="100" w:type="dxa"/>
            </w:tcMar>
            <w:vAlign w:val="center"/>
          </w:tcPr>
          <w:p w:rsidR="005217C4" w:rsidRDefault="003539BD">
            <w:pPr>
              <w:spacing w:after="0"/>
              <w:ind w:left="135"/>
              <w:jc w:val="center"/>
            </w:pPr>
            <w:r>
              <w:rPr>
                <w:rFonts w:ascii="Times New Roman" w:hAnsi="Times New Roman"/>
                <w:color w:val="000000"/>
                <w:sz w:val="24"/>
              </w:rPr>
              <w:t xml:space="preserve"> 14</w:t>
            </w:r>
          </w:p>
        </w:tc>
        <w:tc>
          <w:tcPr>
            <w:tcW w:w="2252" w:type="dxa"/>
            <w:tcMar>
              <w:top w:w="50" w:type="dxa"/>
              <w:left w:w="100" w:type="dxa"/>
            </w:tcMar>
            <w:vAlign w:val="center"/>
          </w:tcPr>
          <w:p w:rsidR="005217C4" w:rsidRPr="003539BD" w:rsidRDefault="003539BD">
            <w:pPr>
              <w:spacing w:after="0"/>
              <w:ind w:left="135"/>
              <w:jc w:val="center"/>
              <w:rPr>
                <w:lang w:val="ru-RU"/>
              </w:rPr>
            </w:pPr>
            <w:r>
              <w:rPr>
                <w:lang w:val="ru-RU"/>
              </w:rPr>
              <w:t>1</w:t>
            </w:r>
          </w:p>
        </w:tc>
        <w:tc>
          <w:tcPr>
            <w:tcW w:w="2336" w:type="dxa"/>
            <w:tcMar>
              <w:top w:w="50" w:type="dxa"/>
              <w:left w:w="100" w:type="dxa"/>
            </w:tcMar>
            <w:vAlign w:val="center"/>
          </w:tcPr>
          <w:p w:rsidR="005217C4" w:rsidRDefault="005217C4">
            <w:pPr>
              <w:spacing w:after="0"/>
              <w:ind w:left="135"/>
              <w:jc w:val="center"/>
            </w:pPr>
          </w:p>
        </w:tc>
      </w:tr>
      <w:tr w:rsidR="005217C4" w:rsidRPr="000126FD" w:rsidTr="00D368B1">
        <w:trPr>
          <w:trHeight w:val="152"/>
          <w:tblCellSpacing w:w="20" w:type="nil"/>
        </w:trPr>
        <w:tc>
          <w:tcPr>
            <w:tcW w:w="1305" w:type="dxa"/>
            <w:tcMar>
              <w:top w:w="50" w:type="dxa"/>
              <w:left w:w="100" w:type="dxa"/>
            </w:tcMar>
            <w:vAlign w:val="center"/>
          </w:tcPr>
          <w:p w:rsidR="005217C4" w:rsidRDefault="005217C4">
            <w:pPr>
              <w:spacing w:after="0"/>
            </w:pPr>
            <w:r>
              <w:rPr>
                <w:rFonts w:ascii="Times New Roman" w:hAnsi="Times New Roman"/>
                <w:color w:val="000000"/>
                <w:sz w:val="24"/>
              </w:rPr>
              <w:t>5</w:t>
            </w:r>
          </w:p>
        </w:tc>
        <w:tc>
          <w:tcPr>
            <w:tcW w:w="5682" w:type="dxa"/>
            <w:tcMar>
              <w:top w:w="50" w:type="dxa"/>
              <w:left w:w="100" w:type="dxa"/>
            </w:tcMar>
            <w:vAlign w:val="center"/>
          </w:tcPr>
          <w:p w:rsidR="005217C4" w:rsidRPr="00D368B1" w:rsidRDefault="00D368B1">
            <w:pPr>
              <w:spacing w:after="0"/>
              <w:ind w:left="135"/>
              <w:rPr>
                <w:lang w:val="ru-RU"/>
              </w:rPr>
            </w:pPr>
            <w:r w:rsidRPr="00D368B1">
              <w:rPr>
                <w:lang w:val="ru-RU"/>
              </w:rPr>
              <w:t>Эволюция живого мира на Земле</w:t>
            </w:r>
          </w:p>
        </w:tc>
        <w:tc>
          <w:tcPr>
            <w:tcW w:w="1888" w:type="dxa"/>
            <w:tcMar>
              <w:top w:w="50" w:type="dxa"/>
              <w:left w:w="100" w:type="dxa"/>
            </w:tcMar>
            <w:vAlign w:val="center"/>
          </w:tcPr>
          <w:p w:rsidR="005217C4" w:rsidRDefault="005217C4">
            <w:pPr>
              <w:spacing w:after="0"/>
              <w:ind w:left="135"/>
              <w:jc w:val="center"/>
            </w:pPr>
            <w:r w:rsidRPr="00D368B1">
              <w:rPr>
                <w:rFonts w:ascii="Times New Roman" w:hAnsi="Times New Roman"/>
                <w:color w:val="000000"/>
                <w:sz w:val="24"/>
                <w:lang w:val="ru-RU"/>
              </w:rPr>
              <w:t xml:space="preserve"> </w:t>
            </w:r>
            <w:r w:rsidR="003539BD">
              <w:rPr>
                <w:rFonts w:ascii="Times New Roman" w:hAnsi="Times New Roman"/>
                <w:color w:val="000000"/>
                <w:sz w:val="24"/>
              </w:rPr>
              <w:t>17</w:t>
            </w:r>
          </w:p>
        </w:tc>
        <w:tc>
          <w:tcPr>
            <w:tcW w:w="2252" w:type="dxa"/>
            <w:tcMar>
              <w:top w:w="50" w:type="dxa"/>
              <w:left w:w="100" w:type="dxa"/>
            </w:tcMar>
            <w:vAlign w:val="center"/>
          </w:tcPr>
          <w:p w:rsidR="005217C4" w:rsidRPr="003539BD" w:rsidRDefault="003539BD">
            <w:pPr>
              <w:spacing w:after="0"/>
              <w:ind w:left="135"/>
              <w:jc w:val="center"/>
              <w:rPr>
                <w:lang w:val="ru-RU"/>
              </w:rPr>
            </w:pPr>
            <w:r>
              <w:rPr>
                <w:lang w:val="ru-RU"/>
              </w:rPr>
              <w:t>1</w:t>
            </w:r>
          </w:p>
        </w:tc>
        <w:tc>
          <w:tcPr>
            <w:tcW w:w="2336" w:type="dxa"/>
            <w:tcMar>
              <w:top w:w="50" w:type="dxa"/>
              <w:left w:w="100" w:type="dxa"/>
            </w:tcMar>
            <w:vAlign w:val="center"/>
          </w:tcPr>
          <w:p w:rsidR="005217C4" w:rsidRDefault="005217C4">
            <w:pPr>
              <w:spacing w:after="0"/>
              <w:ind w:left="135"/>
              <w:jc w:val="center"/>
            </w:pPr>
          </w:p>
        </w:tc>
      </w:tr>
      <w:tr w:rsidR="005217C4" w:rsidRPr="000126FD" w:rsidTr="00D368B1">
        <w:trPr>
          <w:trHeight w:val="152"/>
          <w:tblCellSpacing w:w="20" w:type="nil"/>
        </w:trPr>
        <w:tc>
          <w:tcPr>
            <w:tcW w:w="1305" w:type="dxa"/>
            <w:tcMar>
              <w:top w:w="50" w:type="dxa"/>
              <w:left w:w="100" w:type="dxa"/>
            </w:tcMar>
            <w:vAlign w:val="center"/>
          </w:tcPr>
          <w:p w:rsidR="005217C4" w:rsidRDefault="005217C4">
            <w:pPr>
              <w:spacing w:after="0"/>
            </w:pPr>
            <w:r>
              <w:rPr>
                <w:rFonts w:ascii="Times New Roman" w:hAnsi="Times New Roman"/>
                <w:color w:val="000000"/>
                <w:sz w:val="24"/>
              </w:rPr>
              <w:t>6</w:t>
            </w:r>
          </w:p>
        </w:tc>
        <w:tc>
          <w:tcPr>
            <w:tcW w:w="5682" w:type="dxa"/>
            <w:tcMar>
              <w:top w:w="50" w:type="dxa"/>
              <w:left w:w="100" w:type="dxa"/>
            </w:tcMar>
            <w:vAlign w:val="center"/>
          </w:tcPr>
          <w:p w:rsidR="005217C4" w:rsidRPr="00D368B1" w:rsidRDefault="00D368B1">
            <w:pPr>
              <w:spacing w:after="0"/>
              <w:ind w:left="135"/>
              <w:rPr>
                <w:lang w:val="ru-RU"/>
              </w:rPr>
            </w:pPr>
            <w:r w:rsidRPr="00D368B1">
              <w:rPr>
                <w:lang w:val="ru-RU"/>
              </w:rPr>
              <w:t>Взаимоотношения организма и среды. Основы экологии</w:t>
            </w:r>
          </w:p>
        </w:tc>
        <w:tc>
          <w:tcPr>
            <w:tcW w:w="1888" w:type="dxa"/>
            <w:tcMar>
              <w:top w:w="50" w:type="dxa"/>
              <w:left w:w="100" w:type="dxa"/>
            </w:tcMar>
            <w:vAlign w:val="center"/>
          </w:tcPr>
          <w:p w:rsidR="005217C4" w:rsidRDefault="005217C4">
            <w:pPr>
              <w:spacing w:after="0"/>
              <w:ind w:left="135"/>
              <w:jc w:val="center"/>
            </w:pPr>
            <w:r w:rsidRPr="00D368B1">
              <w:rPr>
                <w:rFonts w:ascii="Times New Roman" w:hAnsi="Times New Roman"/>
                <w:color w:val="000000"/>
                <w:sz w:val="24"/>
                <w:lang w:val="ru-RU"/>
              </w:rPr>
              <w:t xml:space="preserve"> </w:t>
            </w:r>
            <w:r w:rsidR="003539BD">
              <w:rPr>
                <w:rFonts w:ascii="Times New Roman" w:hAnsi="Times New Roman"/>
                <w:color w:val="000000"/>
                <w:sz w:val="24"/>
              </w:rPr>
              <w:t>5</w:t>
            </w:r>
          </w:p>
        </w:tc>
        <w:tc>
          <w:tcPr>
            <w:tcW w:w="2252" w:type="dxa"/>
            <w:tcMar>
              <w:top w:w="50" w:type="dxa"/>
              <w:left w:w="100" w:type="dxa"/>
            </w:tcMar>
            <w:vAlign w:val="center"/>
          </w:tcPr>
          <w:p w:rsidR="005217C4" w:rsidRPr="003539BD" w:rsidRDefault="005217C4">
            <w:pPr>
              <w:spacing w:after="0"/>
              <w:ind w:left="135"/>
              <w:jc w:val="center"/>
              <w:rPr>
                <w:lang w:val="ru-RU"/>
              </w:rPr>
            </w:pPr>
          </w:p>
        </w:tc>
        <w:tc>
          <w:tcPr>
            <w:tcW w:w="2336" w:type="dxa"/>
            <w:tcMar>
              <w:top w:w="50" w:type="dxa"/>
              <w:left w:w="100" w:type="dxa"/>
            </w:tcMar>
            <w:vAlign w:val="center"/>
          </w:tcPr>
          <w:p w:rsidR="005217C4" w:rsidRDefault="005217C4">
            <w:pPr>
              <w:spacing w:after="0"/>
              <w:ind w:left="135"/>
              <w:jc w:val="center"/>
            </w:pPr>
          </w:p>
        </w:tc>
      </w:tr>
      <w:tr w:rsidR="005217C4" w:rsidRPr="000126FD" w:rsidTr="00D368B1">
        <w:trPr>
          <w:trHeight w:val="152"/>
          <w:tblCellSpacing w:w="20" w:type="nil"/>
        </w:trPr>
        <w:tc>
          <w:tcPr>
            <w:tcW w:w="1305" w:type="dxa"/>
            <w:tcMar>
              <w:top w:w="50" w:type="dxa"/>
              <w:left w:w="100" w:type="dxa"/>
            </w:tcMar>
            <w:vAlign w:val="center"/>
          </w:tcPr>
          <w:p w:rsidR="005217C4" w:rsidRDefault="005217C4">
            <w:pPr>
              <w:spacing w:after="0"/>
            </w:pPr>
            <w:r>
              <w:rPr>
                <w:rFonts w:ascii="Times New Roman" w:hAnsi="Times New Roman"/>
                <w:color w:val="000000"/>
                <w:sz w:val="24"/>
              </w:rPr>
              <w:t>7</w:t>
            </w:r>
          </w:p>
        </w:tc>
        <w:tc>
          <w:tcPr>
            <w:tcW w:w="5682" w:type="dxa"/>
            <w:tcMar>
              <w:top w:w="50" w:type="dxa"/>
              <w:left w:w="100" w:type="dxa"/>
            </w:tcMar>
            <w:vAlign w:val="center"/>
          </w:tcPr>
          <w:p w:rsidR="005217C4" w:rsidRPr="003539BD" w:rsidRDefault="003539BD">
            <w:pPr>
              <w:spacing w:after="0"/>
              <w:ind w:left="135"/>
              <w:rPr>
                <w:lang w:val="ru-RU"/>
              </w:rPr>
            </w:pPr>
            <w:r>
              <w:rPr>
                <w:lang w:val="ru-RU"/>
              </w:rPr>
              <w:t>Итоговая аттестация</w:t>
            </w:r>
          </w:p>
        </w:tc>
        <w:tc>
          <w:tcPr>
            <w:tcW w:w="1888" w:type="dxa"/>
            <w:tcMar>
              <w:top w:w="50" w:type="dxa"/>
              <w:left w:w="100" w:type="dxa"/>
            </w:tcMar>
            <w:vAlign w:val="center"/>
          </w:tcPr>
          <w:p w:rsidR="005217C4" w:rsidRDefault="003539BD">
            <w:pPr>
              <w:spacing w:after="0"/>
              <w:ind w:left="135"/>
              <w:jc w:val="center"/>
            </w:pPr>
            <w:r>
              <w:rPr>
                <w:rFonts w:ascii="Times New Roman" w:hAnsi="Times New Roman"/>
                <w:color w:val="000000"/>
                <w:sz w:val="24"/>
              </w:rPr>
              <w:t xml:space="preserve"> 1</w:t>
            </w:r>
          </w:p>
        </w:tc>
        <w:tc>
          <w:tcPr>
            <w:tcW w:w="2252" w:type="dxa"/>
            <w:tcMar>
              <w:top w:w="50" w:type="dxa"/>
              <w:left w:w="100" w:type="dxa"/>
            </w:tcMar>
            <w:vAlign w:val="center"/>
          </w:tcPr>
          <w:p w:rsidR="005217C4" w:rsidRPr="003539BD" w:rsidRDefault="003539BD">
            <w:pPr>
              <w:spacing w:after="0"/>
              <w:ind w:left="135"/>
              <w:jc w:val="center"/>
              <w:rPr>
                <w:lang w:val="ru-RU"/>
              </w:rPr>
            </w:pPr>
            <w:r>
              <w:rPr>
                <w:lang w:val="ru-RU"/>
              </w:rPr>
              <w:t>1</w:t>
            </w:r>
          </w:p>
        </w:tc>
        <w:tc>
          <w:tcPr>
            <w:tcW w:w="2336" w:type="dxa"/>
            <w:tcMar>
              <w:top w:w="50" w:type="dxa"/>
              <w:left w:w="100" w:type="dxa"/>
            </w:tcMar>
            <w:vAlign w:val="center"/>
          </w:tcPr>
          <w:p w:rsidR="005217C4" w:rsidRDefault="005217C4">
            <w:pPr>
              <w:spacing w:after="0"/>
              <w:ind w:left="135"/>
              <w:jc w:val="center"/>
            </w:pPr>
          </w:p>
        </w:tc>
      </w:tr>
      <w:tr w:rsidR="005217C4" w:rsidTr="005217C4">
        <w:trPr>
          <w:trHeight w:val="152"/>
          <w:tblCellSpacing w:w="20" w:type="nil"/>
        </w:trPr>
        <w:tc>
          <w:tcPr>
            <w:tcW w:w="0" w:type="auto"/>
            <w:gridSpan w:val="2"/>
            <w:tcMar>
              <w:top w:w="50" w:type="dxa"/>
              <w:left w:w="100" w:type="dxa"/>
            </w:tcMar>
            <w:vAlign w:val="center"/>
          </w:tcPr>
          <w:p w:rsidR="005217C4" w:rsidRPr="000126FD" w:rsidRDefault="005217C4">
            <w:pPr>
              <w:spacing w:after="0"/>
              <w:ind w:left="135"/>
              <w:rPr>
                <w:lang w:val="ru-RU"/>
              </w:rPr>
            </w:pPr>
            <w:r w:rsidRPr="000126FD">
              <w:rPr>
                <w:rFonts w:ascii="Times New Roman" w:hAnsi="Times New Roman"/>
                <w:color w:val="000000"/>
                <w:sz w:val="24"/>
                <w:lang w:val="ru-RU"/>
              </w:rPr>
              <w:t>ОБЩЕЕ КОЛИЧЕСТВО ЧАСОВ ПО ПРОГРАММЕ</w:t>
            </w:r>
          </w:p>
        </w:tc>
        <w:tc>
          <w:tcPr>
            <w:tcW w:w="1888" w:type="dxa"/>
            <w:tcMar>
              <w:top w:w="50" w:type="dxa"/>
              <w:left w:w="100" w:type="dxa"/>
            </w:tcMar>
            <w:vAlign w:val="center"/>
          </w:tcPr>
          <w:p w:rsidR="005217C4" w:rsidRDefault="005217C4">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252" w:type="dxa"/>
            <w:tcMar>
              <w:top w:w="50" w:type="dxa"/>
              <w:left w:w="100" w:type="dxa"/>
            </w:tcMar>
            <w:vAlign w:val="center"/>
          </w:tcPr>
          <w:p w:rsidR="005217C4" w:rsidRDefault="003539BD">
            <w:pPr>
              <w:spacing w:after="0"/>
              <w:ind w:left="135"/>
              <w:jc w:val="center"/>
            </w:pPr>
            <w:r>
              <w:rPr>
                <w:rFonts w:ascii="Times New Roman" w:hAnsi="Times New Roman"/>
                <w:color w:val="000000"/>
                <w:sz w:val="24"/>
              </w:rPr>
              <w:t xml:space="preserve"> 5</w:t>
            </w:r>
          </w:p>
        </w:tc>
        <w:tc>
          <w:tcPr>
            <w:tcW w:w="2336" w:type="dxa"/>
            <w:tcMar>
              <w:top w:w="50" w:type="dxa"/>
              <w:left w:w="100" w:type="dxa"/>
            </w:tcMar>
            <w:vAlign w:val="center"/>
          </w:tcPr>
          <w:p w:rsidR="005217C4" w:rsidRDefault="003539BD">
            <w:pPr>
              <w:spacing w:after="0"/>
              <w:ind w:left="135"/>
              <w:jc w:val="center"/>
            </w:pPr>
            <w:r>
              <w:rPr>
                <w:rFonts w:ascii="Times New Roman" w:hAnsi="Times New Roman"/>
                <w:color w:val="000000"/>
                <w:sz w:val="24"/>
              </w:rPr>
              <w:t xml:space="preserve"> 1</w:t>
            </w:r>
          </w:p>
        </w:tc>
      </w:tr>
    </w:tbl>
    <w:p w:rsidR="00D368B1" w:rsidRDefault="00D368B1"/>
    <w:p w:rsidR="00F037F9" w:rsidRDefault="000126FD">
      <w:pPr>
        <w:spacing w:after="0"/>
        <w:ind w:left="120"/>
      </w:pPr>
      <w:bookmarkStart w:id="9" w:name="block-12550665"/>
      <w:bookmarkEnd w:id="8"/>
      <w:r>
        <w:rPr>
          <w:rFonts w:ascii="Times New Roman" w:hAnsi="Times New Roman"/>
          <w:b/>
          <w:color w:val="000000"/>
          <w:sz w:val="28"/>
        </w:rPr>
        <w:t xml:space="preserve"> ПОУРОЧНОЕ ПЛАНИРОВАНИЕ </w:t>
      </w:r>
    </w:p>
    <w:p w:rsidR="00F037F9" w:rsidRDefault="000126F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8"/>
        <w:gridCol w:w="9812"/>
        <w:gridCol w:w="3160"/>
      </w:tblGrid>
      <w:tr w:rsidR="00F037F9">
        <w:trPr>
          <w:trHeight w:val="144"/>
          <w:tblCellSpacing w:w="20" w:type="nil"/>
        </w:trPr>
        <w:tc>
          <w:tcPr>
            <w:tcW w:w="1080" w:type="dxa"/>
            <w:vMerge w:val="restart"/>
            <w:tcMar>
              <w:top w:w="50" w:type="dxa"/>
              <w:left w:w="100" w:type="dxa"/>
            </w:tcMar>
            <w:vAlign w:val="center"/>
          </w:tcPr>
          <w:p w:rsidR="00F037F9" w:rsidRDefault="000126FD">
            <w:pPr>
              <w:spacing w:after="0"/>
              <w:ind w:left="135"/>
            </w:pPr>
            <w:r>
              <w:rPr>
                <w:rFonts w:ascii="Times New Roman" w:hAnsi="Times New Roman"/>
                <w:b/>
                <w:color w:val="000000"/>
                <w:sz w:val="24"/>
              </w:rPr>
              <w:t xml:space="preserve">№ п/п </w:t>
            </w:r>
          </w:p>
          <w:p w:rsidR="00F037F9" w:rsidRDefault="00F037F9">
            <w:pPr>
              <w:spacing w:after="0"/>
              <w:ind w:left="135"/>
            </w:pPr>
          </w:p>
        </w:tc>
        <w:tc>
          <w:tcPr>
            <w:tcW w:w="10043"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037F9" w:rsidRDefault="00F037F9">
            <w:pPr>
              <w:spacing w:after="0"/>
              <w:ind w:left="135"/>
            </w:pPr>
          </w:p>
        </w:tc>
        <w:tc>
          <w:tcPr>
            <w:tcW w:w="2044" w:type="dxa"/>
            <w:tcMar>
              <w:top w:w="50" w:type="dxa"/>
              <w:left w:w="100" w:type="dxa"/>
            </w:tcMar>
            <w:vAlign w:val="center"/>
          </w:tcPr>
          <w:p w:rsidR="00F037F9" w:rsidRDefault="000126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F037F9">
        <w:trPr>
          <w:trHeight w:val="144"/>
          <w:tblCellSpacing w:w="20" w:type="nil"/>
        </w:trPr>
        <w:tc>
          <w:tcPr>
            <w:tcW w:w="0" w:type="auto"/>
            <w:vMerge/>
            <w:tcBorders>
              <w:top w:val="nil"/>
            </w:tcBorders>
            <w:tcMar>
              <w:top w:w="50" w:type="dxa"/>
              <w:left w:w="100" w:type="dxa"/>
            </w:tcMar>
          </w:tcPr>
          <w:p w:rsidR="00F037F9" w:rsidRDefault="00F037F9"/>
        </w:tc>
        <w:tc>
          <w:tcPr>
            <w:tcW w:w="0" w:type="auto"/>
            <w:vMerge/>
            <w:tcBorders>
              <w:top w:val="nil"/>
            </w:tcBorders>
            <w:tcMar>
              <w:top w:w="50" w:type="dxa"/>
              <w:left w:w="100" w:type="dxa"/>
            </w:tcMar>
          </w:tcPr>
          <w:p w:rsidR="00F037F9" w:rsidRDefault="00F037F9"/>
        </w:tc>
        <w:tc>
          <w:tcPr>
            <w:tcW w:w="2044"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037F9" w:rsidRDefault="00F037F9">
            <w:pPr>
              <w:spacing w:after="0"/>
              <w:ind w:left="135"/>
            </w:pP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Урок 1. Наука о живой природе.</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Урок</w:t>
            </w:r>
            <w:proofErr w:type="spellEnd"/>
            <w:r>
              <w:rPr>
                <w:rFonts w:ascii="Times New Roman" w:hAnsi="Times New Roman"/>
                <w:color w:val="000000"/>
                <w:sz w:val="24"/>
              </w:rPr>
              <w:t xml:space="preserve"> 2.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живого</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Урок</w:t>
            </w:r>
            <w:proofErr w:type="spellEnd"/>
            <w:r>
              <w:rPr>
                <w:rFonts w:ascii="Times New Roman" w:hAnsi="Times New Roman"/>
                <w:color w:val="000000"/>
                <w:sz w:val="24"/>
              </w:rPr>
              <w:t xml:space="preserve"> 3.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Урок 4. Увеличительные приборы. Л/р № 1: «Изучение строения увеличительных приборов»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5</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Урок 5. Строение клетки. Ткани. Л/р. № 2 «Знакомство с клетками растений»."</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6</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Урок</w:t>
            </w:r>
            <w:proofErr w:type="spellEnd"/>
            <w:r>
              <w:rPr>
                <w:rFonts w:ascii="Times New Roman" w:hAnsi="Times New Roman"/>
                <w:color w:val="000000"/>
                <w:sz w:val="24"/>
              </w:rPr>
              <w:t xml:space="preserve"> 6. </w:t>
            </w:r>
            <w:proofErr w:type="spellStart"/>
            <w:r>
              <w:rPr>
                <w:rFonts w:ascii="Times New Roman" w:hAnsi="Times New Roman"/>
                <w:color w:val="000000"/>
                <w:sz w:val="24"/>
              </w:rPr>
              <w:t>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lastRenderedPageBreak/>
              <w:t>7</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Урок</w:t>
            </w:r>
            <w:proofErr w:type="spellEnd"/>
            <w:r>
              <w:rPr>
                <w:rFonts w:ascii="Times New Roman" w:hAnsi="Times New Roman"/>
                <w:color w:val="000000"/>
                <w:sz w:val="24"/>
              </w:rPr>
              <w:t xml:space="preserve"> 7. </w:t>
            </w:r>
            <w:proofErr w:type="spellStart"/>
            <w:r>
              <w:rPr>
                <w:rFonts w:ascii="Times New Roman" w:hAnsi="Times New Roman"/>
                <w:color w:val="000000"/>
                <w:sz w:val="24"/>
              </w:rPr>
              <w:t>Процессы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8</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Урок</w:t>
            </w:r>
            <w:proofErr w:type="spellEnd"/>
            <w:r>
              <w:rPr>
                <w:rFonts w:ascii="Times New Roman" w:hAnsi="Times New Roman"/>
                <w:color w:val="000000"/>
                <w:sz w:val="24"/>
              </w:rPr>
              <w:t xml:space="preserve"> 8. </w:t>
            </w:r>
            <w:proofErr w:type="spellStart"/>
            <w:r>
              <w:rPr>
                <w:rFonts w:ascii="Times New Roman" w:hAnsi="Times New Roman"/>
                <w:color w:val="000000"/>
                <w:sz w:val="24"/>
              </w:rPr>
              <w:t>Великие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естествоиспытатели</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9</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Урок 9. Контрольная работа № 1 по теме «Биология – наука о живом мире»</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10</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Царства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Вирусы</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11</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Бактерии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12</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Значение бактерий в природе и для человека.</w:t>
            </w:r>
          </w:p>
          <w:p w:rsidR="00F037F9" w:rsidRDefault="000126FD">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13</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Растения.</w:t>
            </w:r>
          </w:p>
          <w:p w:rsidR="00F037F9" w:rsidRPr="000126FD" w:rsidRDefault="000126FD">
            <w:pPr>
              <w:spacing w:after="0"/>
              <w:ind w:left="135"/>
              <w:rPr>
                <w:lang w:val="ru-RU"/>
              </w:rPr>
            </w:pPr>
            <w:r w:rsidRPr="000126FD">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Растения. Л/ р №3: «Знакомство с внешним строением растения»</w:t>
            </w:r>
          </w:p>
          <w:p w:rsidR="00F037F9" w:rsidRPr="000126FD" w:rsidRDefault="000126FD">
            <w:pPr>
              <w:spacing w:after="0"/>
              <w:ind w:left="135"/>
              <w:rPr>
                <w:lang w:val="ru-RU"/>
              </w:rPr>
            </w:pPr>
            <w:r w:rsidRPr="000126FD">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15</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Животные.</w:t>
            </w:r>
          </w:p>
          <w:p w:rsidR="00F037F9" w:rsidRPr="000126FD" w:rsidRDefault="000126FD">
            <w:pPr>
              <w:spacing w:after="0"/>
              <w:ind w:left="135"/>
              <w:rPr>
                <w:lang w:val="ru-RU"/>
              </w:rPr>
            </w:pPr>
            <w:r w:rsidRPr="000126FD">
              <w:rPr>
                <w:rFonts w:ascii="Times New Roman" w:hAnsi="Times New Roman"/>
                <w:color w:val="000000"/>
                <w:sz w:val="24"/>
                <w:lang w:val="ru-RU"/>
              </w:rPr>
              <w:t>Многообразие и значение растений</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16</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Грибы.</w:t>
            </w:r>
          </w:p>
          <w:p w:rsidR="00F037F9" w:rsidRPr="000126FD" w:rsidRDefault="000126FD">
            <w:pPr>
              <w:spacing w:after="0"/>
              <w:ind w:left="135"/>
              <w:rPr>
                <w:lang w:val="ru-RU"/>
              </w:rPr>
            </w:pPr>
            <w:r w:rsidRPr="000126FD">
              <w:rPr>
                <w:rFonts w:ascii="Times New Roman" w:hAnsi="Times New Roman"/>
                <w:color w:val="000000"/>
                <w:sz w:val="24"/>
                <w:lang w:val="ru-RU"/>
              </w:rPr>
              <w:t>Многообразие и значение животных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17</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Многообразие и значение грибов</w:t>
            </w:r>
          </w:p>
          <w:p w:rsidR="00F037F9" w:rsidRPr="000126FD" w:rsidRDefault="000126FD">
            <w:pPr>
              <w:spacing w:after="0"/>
              <w:ind w:left="135"/>
              <w:rPr>
                <w:lang w:val="ru-RU"/>
              </w:rPr>
            </w:pPr>
            <w:r w:rsidRPr="000126FD">
              <w:rPr>
                <w:rFonts w:ascii="Times New Roman" w:hAnsi="Times New Roman"/>
                <w:color w:val="000000"/>
                <w:sz w:val="24"/>
                <w:lang w:val="ru-RU"/>
              </w:rPr>
              <w:t>Многообразие и значение грибов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18</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Лишайники.</w:t>
            </w:r>
          </w:p>
          <w:p w:rsidR="00F037F9" w:rsidRPr="000126FD" w:rsidRDefault="000126FD">
            <w:pPr>
              <w:spacing w:after="0"/>
              <w:ind w:left="135"/>
              <w:rPr>
                <w:lang w:val="ru-RU"/>
              </w:rPr>
            </w:pPr>
            <w:r w:rsidRPr="000126FD">
              <w:rPr>
                <w:rFonts w:ascii="Times New Roman" w:hAnsi="Times New Roman"/>
                <w:color w:val="000000"/>
                <w:sz w:val="24"/>
                <w:lang w:val="ru-RU"/>
              </w:rPr>
              <w:t>Бактерии и вирусы как форма жизни</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19</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Значение живых организмов в природе и жизни человека.</w:t>
            </w:r>
          </w:p>
          <w:p w:rsidR="00F037F9" w:rsidRDefault="000126FD">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20</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Урок обобщения и систематизации знаний по теме «Многообразие живых организмов». Контрольная работа № 2 по теме «Многообразие живых организмов»,</w:t>
            </w:r>
          </w:p>
          <w:p w:rsidR="00F037F9" w:rsidRPr="000126FD" w:rsidRDefault="000126FD">
            <w:pPr>
              <w:spacing w:after="0"/>
              <w:ind w:left="135"/>
              <w:rPr>
                <w:lang w:val="ru-RU"/>
              </w:rPr>
            </w:pPr>
            <w:r w:rsidRPr="000126FD">
              <w:rPr>
                <w:rFonts w:ascii="Times New Roman" w:hAnsi="Times New Roman"/>
                <w:color w:val="000000"/>
                <w:sz w:val="24"/>
                <w:lang w:val="ru-RU"/>
              </w:rPr>
              <w:t>Водная среда обитания организмов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21</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Среды жизни планеты Земля.</w:t>
            </w:r>
          </w:p>
          <w:p w:rsidR="00F037F9" w:rsidRPr="000126FD" w:rsidRDefault="000126FD">
            <w:pPr>
              <w:spacing w:after="0"/>
              <w:ind w:left="135"/>
              <w:rPr>
                <w:lang w:val="ru-RU"/>
              </w:rPr>
            </w:pPr>
            <w:r w:rsidRPr="000126FD">
              <w:rPr>
                <w:rFonts w:ascii="Times New Roman" w:hAnsi="Times New Roman"/>
                <w:color w:val="000000"/>
                <w:sz w:val="24"/>
                <w:lang w:val="ru-RU"/>
              </w:rPr>
              <w:t>Наземно-воздушная среда обитания организмов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lastRenderedPageBreak/>
              <w:t>22</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Экологические факторы среды.</w:t>
            </w:r>
          </w:p>
          <w:p w:rsidR="00F037F9" w:rsidRPr="000126FD" w:rsidRDefault="000126FD">
            <w:pPr>
              <w:spacing w:after="0"/>
              <w:ind w:left="135"/>
              <w:rPr>
                <w:lang w:val="ru-RU"/>
              </w:rPr>
            </w:pPr>
            <w:r w:rsidRPr="000126FD">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23</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Приспособления организмов к жизни в природе</w:t>
            </w:r>
          </w:p>
          <w:p w:rsidR="00F037F9" w:rsidRDefault="000126FD">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Природные сообщества.</w:t>
            </w:r>
          </w:p>
          <w:p w:rsidR="00F037F9" w:rsidRPr="000126FD" w:rsidRDefault="000126FD">
            <w:pPr>
              <w:spacing w:after="0"/>
              <w:ind w:left="135"/>
              <w:rPr>
                <w:lang w:val="ru-RU"/>
              </w:rPr>
            </w:pPr>
            <w:r w:rsidRPr="000126FD">
              <w:rPr>
                <w:rFonts w:ascii="Times New Roman" w:hAnsi="Times New Roman"/>
                <w:color w:val="000000"/>
                <w:sz w:val="24"/>
                <w:lang w:val="ru-RU"/>
              </w:rPr>
              <w:t>Сезонные изменения в жизни организмов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25</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Природные зоны России.</w:t>
            </w:r>
          </w:p>
          <w:p w:rsidR="00F037F9" w:rsidRPr="000126FD" w:rsidRDefault="000126FD">
            <w:pPr>
              <w:spacing w:after="0"/>
              <w:ind w:left="135"/>
              <w:rPr>
                <w:lang w:val="ru-RU"/>
              </w:rPr>
            </w:pPr>
            <w:r w:rsidRPr="000126FD">
              <w:rPr>
                <w:rFonts w:ascii="Times New Roman" w:hAnsi="Times New Roman"/>
                <w:color w:val="000000"/>
                <w:sz w:val="24"/>
                <w:lang w:val="ru-RU"/>
              </w:rPr>
              <w:t>Понятие о природном сообществе.</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26</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Жизнь организмов на разных материках.</w:t>
            </w:r>
          </w:p>
          <w:p w:rsidR="00F037F9" w:rsidRPr="000126FD" w:rsidRDefault="000126FD">
            <w:pPr>
              <w:spacing w:after="0"/>
              <w:ind w:left="135"/>
              <w:rPr>
                <w:lang w:val="ru-RU"/>
              </w:rPr>
            </w:pPr>
            <w:r w:rsidRPr="000126FD">
              <w:rPr>
                <w:rFonts w:ascii="Times New Roman" w:hAnsi="Times New Roman"/>
                <w:color w:val="000000"/>
                <w:sz w:val="24"/>
                <w:lang w:val="ru-RU"/>
              </w:rPr>
              <w:t>Взаимосвязи организмов в природных сообществах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27</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Жизнь организмов в морях и океанах.</w:t>
            </w:r>
          </w:p>
          <w:p w:rsidR="00F037F9" w:rsidRPr="000126FD" w:rsidRDefault="000126FD">
            <w:pPr>
              <w:spacing w:after="0"/>
              <w:ind w:left="135"/>
              <w:rPr>
                <w:lang w:val="ru-RU"/>
              </w:rPr>
            </w:pPr>
            <w:r w:rsidRPr="000126FD">
              <w:rPr>
                <w:rFonts w:ascii="Times New Roman" w:hAnsi="Times New Roman"/>
                <w:color w:val="000000"/>
                <w:sz w:val="24"/>
                <w:lang w:val="ru-RU"/>
              </w:rPr>
              <w:t>Пищевые связи в природных сообществах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28</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Контрольная работа № 3 по теме «Жизнь организмов на планете Земля»</w:t>
            </w:r>
          </w:p>
          <w:p w:rsidR="00F037F9" w:rsidRDefault="000126FD">
            <w:pPr>
              <w:spacing w:after="0"/>
              <w:ind w:left="135"/>
            </w:pPr>
            <w:proofErr w:type="spellStart"/>
            <w:r>
              <w:rPr>
                <w:rFonts w:ascii="Times New Roman" w:hAnsi="Times New Roman"/>
                <w:color w:val="000000"/>
                <w:sz w:val="24"/>
              </w:rPr>
              <w:t>Разнообразие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29</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Как появился человек на Земле.</w:t>
            </w:r>
          </w:p>
          <w:p w:rsidR="00F037F9" w:rsidRPr="000126FD" w:rsidRDefault="000126FD">
            <w:pPr>
              <w:spacing w:after="0"/>
              <w:ind w:left="135"/>
              <w:rPr>
                <w:lang w:val="ru-RU"/>
              </w:rPr>
            </w:pPr>
            <w:r w:rsidRPr="000126FD">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30</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Как человек изменял природу.</w:t>
            </w:r>
          </w:p>
          <w:p w:rsidR="00F037F9" w:rsidRPr="000126FD" w:rsidRDefault="000126FD">
            <w:pPr>
              <w:spacing w:after="0"/>
              <w:ind w:left="135"/>
              <w:rPr>
                <w:lang w:val="ru-RU"/>
              </w:rPr>
            </w:pPr>
            <w:r w:rsidRPr="000126FD">
              <w:rPr>
                <w:rFonts w:ascii="Times New Roman" w:hAnsi="Times New Roman"/>
                <w:color w:val="000000"/>
                <w:sz w:val="24"/>
                <w:lang w:val="ru-RU"/>
              </w:rPr>
              <w:t>Природные зоны Земли, их обитатели</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31</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Важность охраны живого мира планеты.</w:t>
            </w:r>
          </w:p>
          <w:p w:rsidR="00F037F9" w:rsidRPr="000126FD" w:rsidRDefault="000126FD">
            <w:pPr>
              <w:spacing w:after="0"/>
              <w:ind w:left="135"/>
              <w:rPr>
                <w:lang w:val="ru-RU"/>
              </w:rPr>
            </w:pPr>
            <w:r w:rsidRPr="000126FD">
              <w:rPr>
                <w:rFonts w:ascii="Times New Roman" w:hAnsi="Times New Roman"/>
                <w:color w:val="000000"/>
                <w:sz w:val="24"/>
                <w:lang w:val="ru-RU"/>
              </w:rPr>
              <w:t>Влияние человека на живую природу</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32</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Защита проектов «Человек и природа»</w:t>
            </w:r>
          </w:p>
          <w:p w:rsidR="00F037F9" w:rsidRDefault="000126FD">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33</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Экскурсия в природу «Весенние явления в жизни живых организмов»</w:t>
            </w:r>
          </w:p>
          <w:p w:rsidR="00F037F9" w:rsidRDefault="000126FD">
            <w:pPr>
              <w:spacing w:after="0"/>
              <w:ind w:left="135"/>
            </w:pP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разнообразия</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Обобщающий урок по теме «Человек на планете Земля»</w:t>
            </w:r>
          </w:p>
          <w:p w:rsidR="00F037F9" w:rsidRPr="000126FD" w:rsidRDefault="000126FD">
            <w:pPr>
              <w:spacing w:after="0"/>
              <w:ind w:left="135"/>
              <w:rPr>
                <w:lang w:val="ru-RU"/>
              </w:rPr>
            </w:pPr>
            <w:r w:rsidRPr="000126FD">
              <w:rPr>
                <w:rFonts w:ascii="Times New Roman" w:hAnsi="Times New Roman"/>
                <w:color w:val="000000"/>
                <w:sz w:val="24"/>
                <w:lang w:val="ru-RU"/>
              </w:rPr>
              <w:t>Резервный урок. Обобщение знаний по материалу, изученному в 5 классе</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0" w:type="auto"/>
            <w:gridSpan w:val="2"/>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lastRenderedPageBreak/>
              <w:t>ОБЩЕЕ КОЛИЧЕСТВО ЧАСОВ ПО ПРОГРАММЕ</w:t>
            </w:r>
          </w:p>
        </w:tc>
        <w:tc>
          <w:tcPr>
            <w:tcW w:w="3212"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34 </w:t>
            </w:r>
          </w:p>
        </w:tc>
      </w:tr>
    </w:tbl>
    <w:p w:rsidR="00F037F9" w:rsidRDefault="00F037F9">
      <w:pPr>
        <w:sectPr w:rsidR="00F037F9">
          <w:pgSz w:w="16383" w:h="11906" w:orient="landscape"/>
          <w:pgMar w:top="1134" w:right="850" w:bottom="1134" w:left="1701" w:header="720" w:footer="720" w:gutter="0"/>
          <w:cols w:space="720"/>
        </w:sectPr>
      </w:pPr>
    </w:p>
    <w:p w:rsidR="00F037F9" w:rsidRDefault="000126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8"/>
        <w:gridCol w:w="9813"/>
        <w:gridCol w:w="3159"/>
      </w:tblGrid>
      <w:tr w:rsidR="00F037F9">
        <w:trPr>
          <w:trHeight w:val="144"/>
          <w:tblCellSpacing w:w="20" w:type="nil"/>
        </w:trPr>
        <w:tc>
          <w:tcPr>
            <w:tcW w:w="1080" w:type="dxa"/>
            <w:vMerge w:val="restart"/>
            <w:tcMar>
              <w:top w:w="50" w:type="dxa"/>
              <w:left w:w="100" w:type="dxa"/>
            </w:tcMar>
            <w:vAlign w:val="center"/>
          </w:tcPr>
          <w:p w:rsidR="00F037F9" w:rsidRDefault="000126FD">
            <w:pPr>
              <w:spacing w:after="0"/>
              <w:ind w:left="135"/>
            </w:pPr>
            <w:r>
              <w:rPr>
                <w:rFonts w:ascii="Times New Roman" w:hAnsi="Times New Roman"/>
                <w:b/>
                <w:color w:val="000000"/>
                <w:sz w:val="24"/>
              </w:rPr>
              <w:t xml:space="preserve">№ п/п </w:t>
            </w:r>
          </w:p>
          <w:p w:rsidR="00F037F9" w:rsidRDefault="00F037F9">
            <w:pPr>
              <w:spacing w:after="0"/>
              <w:ind w:left="135"/>
            </w:pPr>
          </w:p>
        </w:tc>
        <w:tc>
          <w:tcPr>
            <w:tcW w:w="10043"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037F9" w:rsidRDefault="00F037F9">
            <w:pPr>
              <w:spacing w:after="0"/>
              <w:ind w:left="135"/>
            </w:pPr>
          </w:p>
        </w:tc>
        <w:tc>
          <w:tcPr>
            <w:tcW w:w="2044" w:type="dxa"/>
            <w:tcMar>
              <w:top w:w="50" w:type="dxa"/>
              <w:left w:w="100" w:type="dxa"/>
            </w:tcMar>
            <w:vAlign w:val="center"/>
          </w:tcPr>
          <w:p w:rsidR="00F037F9" w:rsidRDefault="000126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F037F9">
        <w:trPr>
          <w:trHeight w:val="144"/>
          <w:tblCellSpacing w:w="20" w:type="nil"/>
        </w:trPr>
        <w:tc>
          <w:tcPr>
            <w:tcW w:w="0" w:type="auto"/>
            <w:vMerge/>
            <w:tcBorders>
              <w:top w:val="nil"/>
            </w:tcBorders>
            <w:tcMar>
              <w:top w:w="50" w:type="dxa"/>
              <w:left w:w="100" w:type="dxa"/>
            </w:tcMar>
          </w:tcPr>
          <w:p w:rsidR="00F037F9" w:rsidRDefault="00F037F9"/>
        </w:tc>
        <w:tc>
          <w:tcPr>
            <w:tcW w:w="0" w:type="auto"/>
            <w:vMerge/>
            <w:tcBorders>
              <w:top w:val="nil"/>
            </w:tcBorders>
            <w:tcMar>
              <w:top w:w="50" w:type="dxa"/>
              <w:left w:w="100" w:type="dxa"/>
            </w:tcMar>
          </w:tcPr>
          <w:p w:rsidR="00F037F9" w:rsidRDefault="00F037F9"/>
        </w:tc>
        <w:tc>
          <w:tcPr>
            <w:tcW w:w="2044"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037F9" w:rsidRDefault="00F037F9">
            <w:pPr>
              <w:spacing w:after="0"/>
              <w:ind w:left="135"/>
            </w:pP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Ботаника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растениях</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Общие признаки и уровни организации растительного организма</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5</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6</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7</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8</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9</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10</w:t>
            </w:r>
          </w:p>
        </w:tc>
        <w:tc>
          <w:tcPr>
            <w:tcW w:w="10043" w:type="dxa"/>
            <w:tcMar>
              <w:top w:w="50" w:type="dxa"/>
              <w:left w:w="100" w:type="dxa"/>
            </w:tcMar>
            <w:vAlign w:val="center"/>
          </w:tcPr>
          <w:p w:rsidR="00F037F9" w:rsidRDefault="000126FD">
            <w:pPr>
              <w:spacing w:after="0"/>
              <w:ind w:left="135"/>
            </w:pPr>
            <w:r w:rsidRPr="000126FD">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микропрепарата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корня</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11</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Видоизменение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корней</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12</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13</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lastRenderedPageBreak/>
              <w:t>14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15</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16</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17</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Соцветия. Лабораторная работа «Ознакомление с различными типами соцветий»</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18</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Плоды</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19</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Распространение плодов и семян в природе</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20</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растений</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21</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Минеральное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Удобрения</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22</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23</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Роль фотосинтеза в природе и жизни человека</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25</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Лист и стебель как органы дыхания</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26</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27</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растений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Листопад</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28</w:t>
            </w:r>
          </w:p>
        </w:tc>
        <w:tc>
          <w:tcPr>
            <w:tcW w:w="10043" w:type="dxa"/>
            <w:tcMar>
              <w:top w:w="50" w:type="dxa"/>
              <w:left w:w="100" w:type="dxa"/>
            </w:tcMar>
            <w:vAlign w:val="center"/>
          </w:tcPr>
          <w:p w:rsidR="00F037F9" w:rsidRDefault="000126FD">
            <w:pPr>
              <w:spacing w:after="0"/>
              <w:ind w:left="135"/>
            </w:pPr>
            <w:r w:rsidRPr="000126FD">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прорастания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29</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30</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Размножение растений и его значение</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31</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Опыление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оплодотворение</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32</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семян</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33</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w:t>
            </w:r>
            <w:r w:rsidRPr="000126FD">
              <w:rPr>
                <w:rFonts w:ascii="Times New Roman" w:hAnsi="Times New Roman"/>
                <w:color w:val="000000"/>
                <w:sz w:val="24"/>
                <w:lang w:val="ru-RU"/>
              </w:rPr>
              <w:lastRenderedPageBreak/>
              <w:t xml:space="preserve">другие) на примере комнатных растений (традесканция, </w:t>
            </w:r>
            <w:proofErr w:type="spellStart"/>
            <w:r w:rsidRPr="000126FD">
              <w:rPr>
                <w:rFonts w:ascii="Times New Roman" w:hAnsi="Times New Roman"/>
                <w:color w:val="000000"/>
                <w:sz w:val="24"/>
                <w:lang w:val="ru-RU"/>
              </w:rPr>
              <w:t>сенполия</w:t>
            </w:r>
            <w:proofErr w:type="spellEnd"/>
            <w:r w:rsidRPr="000126FD">
              <w:rPr>
                <w:rFonts w:ascii="Times New Roman" w:hAnsi="Times New Roman"/>
                <w:color w:val="000000"/>
                <w:sz w:val="24"/>
                <w:lang w:val="ru-RU"/>
              </w:rPr>
              <w:t xml:space="preserve">, бегония, </w:t>
            </w:r>
            <w:proofErr w:type="spellStart"/>
            <w:r w:rsidRPr="000126FD">
              <w:rPr>
                <w:rFonts w:ascii="Times New Roman" w:hAnsi="Times New Roman"/>
                <w:color w:val="000000"/>
                <w:sz w:val="24"/>
                <w:lang w:val="ru-RU"/>
              </w:rPr>
              <w:t>сансевьера</w:t>
            </w:r>
            <w:proofErr w:type="spellEnd"/>
            <w:r w:rsidRPr="000126FD">
              <w:rPr>
                <w:rFonts w:ascii="Times New Roman" w:hAnsi="Times New Roman"/>
                <w:color w:val="000000"/>
                <w:sz w:val="24"/>
                <w:lang w:val="ru-RU"/>
              </w:rPr>
              <w:t xml:space="preserve"> и другие растения)»</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lastRenderedPageBreak/>
              <w:t>34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0" w:type="auto"/>
            <w:gridSpan w:val="2"/>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34 </w:t>
            </w:r>
          </w:p>
        </w:tc>
      </w:tr>
    </w:tbl>
    <w:p w:rsidR="00F037F9" w:rsidRDefault="00F037F9">
      <w:pPr>
        <w:sectPr w:rsidR="00F037F9">
          <w:pgSz w:w="16383" w:h="11906" w:orient="landscape"/>
          <w:pgMar w:top="1134" w:right="850" w:bottom="1134" w:left="1701" w:header="720" w:footer="720" w:gutter="0"/>
          <w:cols w:space="720"/>
        </w:sectPr>
      </w:pPr>
    </w:p>
    <w:p w:rsidR="00F037F9" w:rsidRDefault="000126F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8"/>
        <w:gridCol w:w="9814"/>
        <w:gridCol w:w="3158"/>
      </w:tblGrid>
      <w:tr w:rsidR="00F037F9">
        <w:trPr>
          <w:trHeight w:val="144"/>
          <w:tblCellSpacing w:w="20" w:type="nil"/>
        </w:trPr>
        <w:tc>
          <w:tcPr>
            <w:tcW w:w="1080" w:type="dxa"/>
            <w:vMerge w:val="restart"/>
            <w:tcMar>
              <w:top w:w="50" w:type="dxa"/>
              <w:left w:w="100" w:type="dxa"/>
            </w:tcMar>
            <w:vAlign w:val="center"/>
          </w:tcPr>
          <w:p w:rsidR="00F037F9" w:rsidRDefault="000126FD">
            <w:pPr>
              <w:spacing w:after="0"/>
              <w:ind w:left="135"/>
            </w:pPr>
            <w:r>
              <w:rPr>
                <w:rFonts w:ascii="Times New Roman" w:hAnsi="Times New Roman"/>
                <w:b/>
                <w:color w:val="000000"/>
                <w:sz w:val="24"/>
              </w:rPr>
              <w:t xml:space="preserve">№ п/п </w:t>
            </w:r>
          </w:p>
          <w:p w:rsidR="00F037F9" w:rsidRDefault="00F037F9">
            <w:pPr>
              <w:spacing w:after="0"/>
              <w:ind w:left="135"/>
            </w:pPr>
          </w:p>
        </w:tc>
        <w:tc>
          <w:tcPr>
            <w:tcW w:w="10043" w:type="dxa"/>
            <w:vMerge w:val="restart"/>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037F9" w:rsidRDefault="00F037F9">
            <w:pPr>
              <w:spacing w:after="0"/>
              <w:ind w:left="135"/>
            </w:pPr>
          </w:p>
        </w:tc>
        <w:tc>
          <w:tcPr>
            <w:tcW w:w="2044" w:type="dxa"/>
            <w:tcMar>
              <w:top w:w="50" w:type="dxa"/>
              <w:left w:w="100" w:type="dxa"/>
            </w:tcMar>
            <w:vAlign w:val="center"/>
          </w:tcPr>
          <w:p w:rsidR="00F037F9" w:rsidRDefault="000126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F037F9">
        <w:trPr>
          <w:trHeight w:val="144"/>
          <w:tblCellSpacing w:w="20" w:type="nil"/>
        </w:trPr>
        <w:tc>
          <w:tcPr>
            <w:tcW w:w="0" w:type="auto"/>
            <w:vMerge/>
            <w:tcBorders>
              <w:top w:val="nil"/>
            </w:tcBorders>
            <w:tcMar>
              <w:top w:w="50" w:type="dxa"/>
              <w:left w:w="100" w:type="dxa"/>
            </w:tcMar>
          </w:tcPr>
          <w:p w:rsidR="00F037F9" w:rsidRDefault="00F037F9"/>
        </w:tc>
        <w:tc>
          <w:tcPr>
            <w:tcW w:w="0" w:type="auto"/>
            <w:vMerge/>
            <w:tcBorders>
              <w:top w:val="nil"/>
            </w:tcBorders>
            <w:tcMar>
              <w:top w:w="50" w:type="dxa"/>
              <w:left w:w="100" w:type="dxa"/>
            </w:tcMar>
          </w:tcPr>
          <w:p w:rsidR="00F037F9" w:rsidRDefault="00F037F9"/>
        </w:tc>
        <w:tc>
          <w:tcPr>
            <w:tcW w:w="2044" w:type="dxa"/>
            <w:tcMar>
              <w:top w:w="50" w:type="dxa"/>
              <w:left w:w="100" w:type="dxa"/>
            </w:tcMar>
            <w:vAlign w:val="center"/>
          </w:tcPr>
          <w:p w:rsidR="00F037F9" w:rsidRDefault="000126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037F9" w:rsidRDefault="00F037F9">
            <w:pPr>
              <w:spacing w:after="0"/>
              <w:ind w:left="135"/>
            </w:pP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Многообразие организмов и их классификация</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Систематика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0126FD">
              <w:rPr>
                <w:rFonts w:ascii="Times New Roman" w:hAnsi="Times New Roman"/>
                <w:color w:val="000000"/>
                <w:sz w:val="24"/>
                <w:lang w:val="ru-RU"/>
              </w:rPr>
              <w:t>улотрикса</w:t>
            </w:r>
            <w:proofErr w:type="spellEnd"/>
            <w:r w:rsidRPr="000126FD">
              <w:rPr>
                <w:rFonts w:ascii="Times New Roman" w:hAnsi="Times New Roman"/>
                <w:color w:val="000000"/>
                <w:sz w:val="24"/>
                <w:lang w:val="ru-RU"/>
              </w:rPr>
              <w:t>)»</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5</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Низшие растения. Бурые и красные водоросли</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6</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Высшие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7</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8</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Цикл развития мхов. Роль мхов в природе и деятельности человека</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9</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папоротникообразных</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10</w:t>
            </w:r>
          </w:p>
        </w:tc>
        <w:tc>
          <w:tcPr>
            <w:tcW w:w="10043" w:type="dxa"/>
            <w:tcMar>
              <w:top w:w="50" w:type="dxa"/>
              <w:left w:w="100" w:type="dxa"/>
            </w:tcMar>
            <w:vAlign w:val="center"/>
          </w:tcPr>
          <w:p w:rsidR="00F037F9" w:rsidRDefault="000126FD">
            <w:pPr>
              <w:spacing w:after="0"/>
              <w:ind w:left="135"/>
            </w:pPr>
            <w:r w:rsidRPr="000126FD">
              <w:rPr>
                <w:rFonts w:ascii="Times New Roman" w:hAnsi="Times New Roman"/>
                <w:color w:val="000000"/>
                <w:sz w:val="24"/>
                <w:lang w:val="ru-RU"/>
              </w:rPr>
              <w:t xml:space="preserve">Особенности строения и жизнедеятельности плаунов, хвощей и папоротников.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папоротника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хвоща</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11</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12</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13</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Значение хвойных растений в природе и жизни человека</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14</w:t>
            </w:r>
          </w:p>
        </w:tc>
        <w:tc>
          <w:tcPr>
            <w:tcW w:w="10043" w:type="dxa"/>
            <w:tcMar>
              <w:top w:w="50" w:type="dxa"/>
              <w:left w:w="100" w:type="dxa"/>
            </w:tcMar>
            <w:vAlign w:val="center"/>
          </w:tcPr>
          <w:p w:rsidR="00F037F9" w:rsidRDefault="000126FD">
            <w:pPr>
              <w:spacing w:after="0"/>
              <w:ind w:left="135"/>
            </w:pPr>
            <w:r w:rsidRPr="000126FD">
              <w:rPr>
                <w:rFonts w:ascii="Times New Roman" w:hAnsi="Times New Roman"/>
                <w:color w:val="000000"/>
                <w:sz w:val="24"/>
                <w:lang w:val="ru-RU"/>
              </w:rPr>
              <w:t xml:space="preserve">Особенности строения и жизнедеятельности покрытосеменных растений.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покрытосеменных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15</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Классификация и цикл развития покрытосеменных растений</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lastRenderedPageBreak/>
              <w:t>16</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17</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18</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19</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20</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Эволюционное развитие растительного мира на Земле</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21</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Этапы развития наземных растений основных систематических групп</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22</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Растения и среда обитания. Экологические факторы</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23</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Растительные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24</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25</w:t>
            </w:r>
          </w:p>
        </w:tc>
        <w:tc>
          <w:tcPr>
            <w:tcW w:w="10043" w:type="dxa"/>
            <w:tcMar>
              <w:top w:w="50" w:type="dxa"/>
              <w:left w:w="100" w:type="dxa"/>
            </w:tcMar>
            <w:vAlign w:val="center"/>
          </w:tcPr>
          <w:p w:rsidR="00F037F9" w:rsidRDefault="000126FD">
            <w:pPr>
              <w:spacing w:after="0"/>
              <w:ind w:left="135"/>
            </w:pPr>
            <w:r w:rsidRPr="000126FD">
              <w:rPr>
                <w:rFonts w:ascii="Times New Roman" w:hAnsi="Times New Roman"/>
                <w:color w:val="000000"/>
                <w:sz w:val="24"/>
                <w:lang w:val="ru-RU"/>
              </w:rPr>
              <w:t xml:space="preserve">Культурные растения и их происхождение.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сельскохозяйственных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угодий</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26</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Декоративное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цветоводство</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27</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28</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29</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Роль бактерий в природе и жизни человека</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30</w:t>
            </w:r>
          </w:p>
        </w:tc>
        <w:tc>
          <w:tcPr>
            <w:tcW w:w="10043" w:type="dxa"/>
            <w:tcMar>
              <w:top w:w="50" w:type="dxa"/>
              <w:left w:w="100" w:type="dxa"/>
            </w:tcMar>
            <w:vAlign w:val="center"/>
          </w:tcPr>
          <w:p w:rsidR="00F037F9" w:rsidRDefault="000126FD">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p>
        </w:tc>
        <w:tc>
          <w:tcPr>
            <w:tcW w:w="2044" w:type="dxa"/>
            <w:tcMar>
              <w:top w:w="50" w:type="dxa"/>
              <w:left w:w="100" w:type="dxa"/>
            </w:tcMar>
            <w:vAlign w:val="center"/>
          </w:tcPr>
          <w:p w:rsidR="00F037F9" w:rsidRDefault="000126FD">
            <w:pPr>
              <w:spacing w:after="0"/>
              <w:ind w:left="135"/>
              <w:jc w:val="center"/>
            </w:pPr>
            <w:r>
              <w:rPr>
                <w:rFonts w:ascii="Times New Roman" w:hAnsi="Times New Roman"/>
                <w:color w:val="000000"/>
                <w:sz w:val="24"/>
              </w:rPr>
              <w:t xml:space="preserve"> 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31</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32</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Плесневые и дрожжи. Практическая работа «Изучение строения одноклеточных (</w:t>
            </w:r>
            <w:proofErr w:type="spellStart"/>
            <w:r w:rsidRPr="000126FD">
              <w:rPr>
                <w:rFonts w:ascii="Times New Roman" w:hAnsi="Times New Roman"/>
                <w:color w:val="000000"/>
                <w:sz w:val="24"/>
                <w:lang w:val="ru-RU"/>
              </w:rPr>
              <w:t>мукор</w:t>
            </w:r>
            <w:proofErr w:type="spellEnd"/>
            <w:r w:rsidRPr="000126FD">
              <w:rPr>
                <w:rFonts w:ascii="Times New Roman" w:hAnsi="Times New Roman"/>
                <w:color w:val="000000"/>
                <w:sz w:val="24"/>
                <w:lang w:val="ru-RU"/>
              </w:rPr>
              <w:t>) и многоклеточных (</w:t>
            </w:r>
            <w:proofErr w:type="spellStart"/>
            <w:r w:rsidRPr="000126FD">
              <w:rPr>
                <w:rFonts w:ascii="Times New Roman" w:hAnsi="Times New Roman"/>
                <w:color w:val="000000"/>
                <w:sz w:val="24"/>
                <w:lang w:val="ru-RU"/>
              </w:rPr>
              <w:t>пеницилл</w:t>
            </w:r>
            <w:proofErr w:type="spellEnd"/>
            <w:r w:rsidRPr="000126FD">
              <w:rPr>
                <w:rFonts w:ascii="Times New Roman" w:hAnsi="Times New Roman"/>
                <w:color w:val="000000"/>
                <w:sz w:val="24"/>
                <w:lang w:val="ru-RU"/>
              </w:rPr>
              <w:t>) плесневых грибов»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lastRenderedPageBreak/>
              <w:t>33</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Грибы -паразиты растений, животных и человека</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1080" w:type="dxa"/>
            <w:tcMar>
              <w:top w:w="50" w:type="dxa"/>
              <w:left w:w="100" w:type="dxa"/>
            </w:tcMar>
            <w:vAlign w:val="center"/>
          </w:tcPr>
          <w:p w:rsidR="00F037F9" w:rsidRDefault="000126FD">
            <w:pPr>
              <w:spacing w:after="0"/>
            </w:pPr>
            <w:r>
              <w:rPr>
                <w:rFonts w:ascii="Times New Roman" w:hAnsi="Times New Roman"/>
                <w:color w:val="000000"/>
                <w:sz w:val="24"/>
              </w:rPr>
              <w:t>34</w:t>
            </w:r>
          </w:p>
        </w:tc>
        <w:tc>
          <w:tcPr>
            <w:tcW w:w="10043" w:type="dxa"/>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2044"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r>
      <w:tr w:rsidR="00F037F9">
        <w:trPr>
          <w:trHeight w:val="144"/>
          <w:tblCellSpacing w:w="20" w:type="nil"/>
        </w:trPr>
        <w:tc>
          <w:tcPr>
            <w:tcW w:w="0" w:type="auto"/>
            <w:gridSpan w:val="2"/>
            <w:tcMar>
              <w:top w:w="50" w:type="dxa"/>
              <w:left w:w="100" w:type="dxa"/>
            </w:tcMar>
            <w:vAlign w:val="center"/>
          </w:tcPr>
          <w:p w:rsidR="00F037F9" w:rsidRPr="000126FD" w:rsidRDefault="000126FD">
            <w:pPr>
              <w:spacing w:after="0"/>
              <w:ind w:left="135"/>
              <w:rPr>
                <w:lang w:val="ru-RU"/>
              </w:rPr>
            </w:pPr>
            <w:r w:rsidRPr="000126FD">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F037F9" w:rsidRDefault="000126FD">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34 </w:t>
            </w:r>
          </w:p>
        </w:tc>
      </w:tr>
    </w:tbl>
    <w:p w:rsidR="00F037F9" w:rsidRDefault="00F037F9">
      <w:pPr>
        <w:sectPr w:rsidR="00F037F9">
          <w:pgSz w:w="16383" w:h="11906" w:orient="landscape"/>
          <w:pgMar w:top="1134" w:right="850" w:bottom="1134" w:left="1701" w:header="720" w:footer="720" w:gutter="0"/>
          <w:cols w:space="720"/>
        </w:sectPr>
      </w:pPr>
    </w:p>
    <w:p w:rsidR="00D368B1" w:rsidRDefault="00D368B1" w:rsidP="00D368B1">
      <w:bookmarkStart w:id="10" w:name="_GoBack"/>
      <w:bookmarkEnd w:id="10"/>
    </w:p>
    <w:p w:rsidR="00D368B1" w:rsidRDefault="00D368B1" w:rsidP="00D368B1">
      <w:pPr>
        <w:spacing w:after="0"/>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7694"/>
        <w:gridCol w:w="1884"/>
        <w:gridCol w:w="1714"/>
        <w:gridCol w:w="1783"/>
      </w:tblGrid>
      <w:tr w:rsidR="00D368B1" w:rsidTr="00D368B1">
        <w:trPr>
          <w:trHeight w:val="144"/>
          <w:tblCellSpacing w:w="20" w:type="nil"/>
        </w:trPr>
        <w:tc>
          <w:tcPr>
            <w:tcW w:w="980" w:type="dxa"/>
            <w:vMerge w:val="restart"/>
            <w:tcMar>
              <w:top w:w="50" w:type="dxa"/>
              <w:left w:w="100" w:type="dxa"/>
            </w:tcMar>
            <w:vAlign w:val="center"/>
          </w:tcPr>
          <w:p w:rsidR="00D368B1" w:rsidRDefault="00D368B1" w:rsidP="00F011E1">
            <w:pPr>
              <w:spacing w:after="0"/>
              <w:ind w:left="135"/>
            </w:pPr>
            <w:r>
              <w:rPr>
                <w:rFonts w:ascii="Times New Roman" w:hAnsi="Times New Roman"/>
                <w:b/>
                <w:color w:val="000000"/>
                <w:sz w:val="24"/>
              </w:rPr>
              <w:t xml:space="preserve">№ п/п </w:t>
            </w:r>
          </w:p>
          <w:p w:rsidR="00D368B1" w:rsidRDefault="00D368B1" w:rsidP="00F011E1">
            <w:pPr>
              <w:spacing w:after="0"/>
              <w:ind w:left="135"/>
            </w:pPr>
          </w:p>
        </w:tc>
        <w:tc>
          <w:tcPr>
            <w:tcW w:w="7987" w:type="dxa"/>
            <w:vMerge w:val="restart"/>
            <w:tcMar>
              <w:top w:w="50" w:type="dxa"/>
              <w:left w:w="100" w:type="dxa"/>
            </w:tcMar>
            <w:vAlign w:val="center"/>
          </w:tcPr>
          <w:p w:rsidR="00D368B1" w:rsidRDefault="00D368B1" w:rsidP="00F011E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368B1" w:rsidRDefault="00D368B1" w:rsidP="00F011E1">
            <w:pPr>
              <w:spacing w:after="0"/>
              <w:ind w:left="135"/>
            </w:pPr>
          </w:p>
        </w:tc>
        <w:tc>
          <w:tcPr>
            <w:tcW w:w="1905" w:type="dxa"/>
            <w:tcMar>
              <w:top w:w="50" w:type="dxa"/>
              <w:left w:w="100" w:type="dxa"/>
            </w:tcMar>
            <w:vAlign w:val="center"/>
          </w:tcPr>
          <w:p w:rsidR="00D368B1" w:rsidRDefault="00D368B1" w:rsidP="00F011E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84" w:type="dxa"/>
          </w:tcPr>
          <w:p w:rsidR="00D368B1" w:rsidRPr="00D368B1" w:rsidRDefault="00D368B1" w:rsidP="00F011E1">
            <w:pPr>
              <w:spacing w:after="0"/>
              <w:rPr>
                <w:rFonts w:ascii="Times New Roman" w:hAnsi="Times New Roman"/>
                <w:b/>
                <w:color w:val="000000"/>
                <w:sz w:val="24"/>
                <w:lang w:val="ru-RU"/>
              </w:rPr>
            </w:pPr>
            <w:r>
              <w:rPr>
                <w:rFonts w:ascii="Times New Roman" w:hAnsi="Times New Roman"/>
                <w:b/>
                <w:color w:val="000000"/>
                <w:sz w:val="24"/>
                <w:lang w:val="ru-RU"/>
              </w:rPr>
              <w:t xml:space="preserve">Контрольные </w:t>
            </w:r>
          </w:p>
        </w:tc>
        <w:tc>
          <w:tcPr>
            <w:tcW w:w="1584" w:type="dxa"/>
          </w:tcPr>
          <w:p w:rsidR="00D368B1" w:rsidRPr="00D368B1" w:rsidRDefault="00D368B1" w:rsidP="00F011E1">
            <w:pPr>
              <w:spacing w:after="0"/>
              <w:rPr>
                <w:rFonts w:ascii="Times New Roman" w:hAnsi="Times New Roman"/>
                <w:b/>
                <w:color w:val="000000"/>
                <w:sz w:val="24"/>
                <w:lang w:val="ru-RU"/>
              </w:rPr>
            </w:pPr>
            <w:r>
              <w:rPr>
                <w:rFonts w:ascii="Times New Roman" w:hAnsi="Times New Roman"/>
                <w:b/>
                <w:color w:val="000000"/>
                <w:sz w:val="24"/>
                <w:lang w:val="ru-RU"/>
              </w:rPr>
              <w:t xml:space="preserve">Практические </w:t>
            </w:r>
          </w:p>
        </w:tc>
      </w:tr>
      <w:tr w:rsidR="00D368B1" w:rsidTr="00D368B1">
        <w:trPr>
          <w:trHeight w:val="144"/>
          <w:tblCellSpacing w:w="20" w:type="nil"/>
        </w:trPr>
        <w:tc>
          <w:tcPr>
            <w:tcW w:w="980" w:type="dxa"/>
            <w:vMerge/>
            <w:tcBorders>
              <w:top w:val="nil"/>
            </w:tcBorders>
            <w:tcMar>
              <w:top w:w="50" w:type="dxa"/>
              <w:left w:w="100" w:type="dxa"/>
            </w:tcMar>
          </w:tcPr>
          <w:p w:rsidR="00D368B1" w:rsidRDefault="00D368B1" w:rsidP="00F011E1"/>
        </w:tc>
        <w:tc>
          <w:tcPr>
            <w:tcW w:w="7987" w:type="dxa"/>
            <w:vMerge/>
            <w:tcBorders>
              <w:top w:val="nil"/>
            </w:tcBorders>
            <w:tcMar>
              <w:top w:w="50" w:type="dxa"/>
              <w:left w:w="100" w:type="dxa"/>
            </w:tcMar>
          </w:tcPr>
          <w:p w:rsidR="00D368B1" w:rsidRDefault="00D368B1" w:rsidP="00F011E1"/>
        </w:tc>
        <w:tc>
          <w:tcPr>
            <w:tcW w:w="1905" w:type="dxa"/>
            <w:tcMar>
              <w:top w:w="50" w:type="dxa"/>
              <w:left w:w="100" w:type="dxa"/>
            </w:tcMar>
            <w:vAlign w:val="center"/>
          </w:tcPr>
          <w:p w:rsidR="00D368B1" w:rsidRDefault="00D368B1" w:rsidP="00F011E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368B1" w:rsidRDefault="00D368B1" w:rsidP="00F011E1">
            <w:pPr>
              <w:spacing w:after="0"/>
              <w:ind w:left="135"/>
            </w:pPr>
          </w:p>
        </w:tc>
        <w:tc>
          <w:tcPr>
            <w:tcW w:w="1584" w:type="dxa"/>
          </w:tcPr>
          <w:p w:rsidR="00D368B1" w:rsidRDefault="00D368B1" w:rsidP="00F011E1">
            <w:pPr>
              <w:spacing w:after="0"/>
              <w:ind w:left="135"/>
              <w:rPr>
                <w:rFonts w:ascii="Times New Roman" w:hAnsi="Times New Roman"/>
                <w:b/>
                <w:color w:val="000000"/>
                <w:sz w:val="24"/>
              </w:rPr>
            </w:pPr>
          </w:p>
        </w:tc>
        <w:tc>
          <w:tcPr>
            <w:tcW w:w="1584" w:type="dxa"/>
          </w:tcPr>
          <w:p w:rsidR="00D368B1" w:rsidRDefault="00D368B1" w:rsidP="00F011E1">
            <w:pPr>
              <w:spacing w:after="0"/>
              <w:ind w:left="135"/>
              <w:rPr>
                <w:rFonts w:ascii="Times New Roman" w:hAnsi="Times New Roman"/>
                <w:b/>
                <w:color w:val="000000"/>
                <w:sz w:val="24"/>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pPr>
            <w:r>
              <w:rPr>
                <w:rFonts w:ascii="Times New Roman" w:hAnsi="Times New Roman"/>
                <w:color w:val="000000"/>
                <w:sz w:val="24"/>
              </w:rPr>
              <w:t>1</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Что изучает общая биология. Уровни организации жизни.</w:t>
            </w:r>
          </w:p>
        </w:tc>
        <w:tc>
          <w:tcPr>
            <w:tcW w:w="1905" w:type="dxa"/>
            <w:tcMar>
              <w:top w:w="50" w:type="dxa"/>
              <w:left w:w="100" w:type="dxa"/>
            </w:tcMar>
            <w:vAlign w:val="center"/>
          </w:tcPr>
          <w:p w:rsidR="00D368B1" w:rsidRDefault="00D368B1" w:rsidP="00F011E1">
            <w:pPr>
              <w:spacing w:after="0"/>
              <w:ind w:left="135"/>
              <w:jc w:val="center"/>
            </w:pPr>
            <w:r w:rsidRPr="00D368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4" w:type="dxa"/>
          </w:tcPr>
          <w:p w:rsidR="00D368B1" w:rsidRPr="00D368B1" w:rsidRDefault="00D368B1" w:rsidP="00F011E1">
            <w:pPr>
              <w:spacing w:after="0"/>
              <w:ind w:left="135"/>
              <w:jc w:val="center"/>
              <w:rPr>
                <w:rFonts w:ascii="Times New Roman" w:hAnsi="Times New Roman"/>
                <w:color w:val="000000"/>
                <w:sz w:val="24"/>
                <w:lang w:val="ru-RU"/>
              </w:rPr>
            </w:pPr>
          </w:p>
        </w:tc>
        <w:tc>
          <w:tcPr>
            <w:tcW w:w="1584" w:type="dxa"/>
          </w:tcPr>
          <w:p w:rsidR="00D368B1" w:rsidRPr="00D368B1"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pPr>
            <w:r>
              <w:rPr>
                <w:rFonts w:ascii="Times New Roman" w:hAnsi="Times New Roman"/>
                <w:color w:val="000000"/>
                <w:sz w:val="24"/>
              </w:rPr>
              <w:t>2</w:t>
            </w:r>
          </w:p>
        </w:tc>
        <w:tc>
          <w:tcPr>
            <w:tcW w:w="7987" w:type="dxa"/>
            <w:tcMar>
              <w:top w:w="50" w:type="dxa"/>
              <w:left w:w="100" w:type="dxa"/>
            </w:tcMar>
            <w:vAlign w:val="center"/>
          </w:tcPr>
          <w:p w:rsidR="00D368B1" w:rsidRPr="000126FD" w:rsidRDefault="00D368B1" w:rsidP="00F011E1">
            <w:pPr>
              <w:spacing w:after="0"/>
              <w:ind w:left="135"/>
              <w:rPr>
                <w:lang w:val="ru-RU"/>
              </w:rPr>
            </w:pPr>
            <w:r w:rsidRPr="00D368B1">
              <w:rPr>
                <w:lang w:val="ru-RU"/>
              </w:rPr>
              <w:t>Основные свойства живых организмов.</w:t>
            </w:r>
          </w:p>
        </w:tc>
        <w:tc>
          <w:tcPr>
            <w:tcW w:w="1905" w:type="dxa"/>
            <w:tcMar>
              <w:top w:w="50" w:type="dxa"/>
              <w:left w:w="100" w:type="dxa"/>
            </w:tcMar>
            <w:vAlign w:val="center"/>
          </w:tcPr>
          <w:p w:rsidR="00D368B1" w:rsidRDefault="00D368B1" w:rsidP="00F011E1">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pPr>
            <w:r>
              <w:rPr>
                <w:rFonts w:ascii="Times New Roman" w:hAnsi="Times New Roman"/>
                <w:color w:val="000000"/>
                <w:sz w:val="24"/>
              </w:rPr>
              <w:t>3</w:t>
            </w:r>
          </w:p>
        </w:tc>
        <w:tc>
          <w:tcPr>
            <w:tcW w:w="7987" w:type="dxa"/>
            <w:tcMar>
              <w:top w:w="50" w:type="dxa"/>
              <w:left w:w="100" w:type="dxa"/>
            </w:tcMar>
            <w:vAlign w:val="center"/>
          </w:tcPr>
          <w:p w:rsidR="00D368B1" w:rsidRPr="000126FD" w:rsidRDefault="00D368B1" w:rsidP="00F011E1">
            <w:pPr>
              <w:spacing w:after="0"/>
              <w:ind w:left="135"/>
              <w:rPr>
                <w:lang w:val="ru-RU"/>
              </w:rPr>
            </w:pPr>
            <w:r w:rsidRPr="00D368B1">
              <w:rPr>
                <w:lang w:val="ru-RU"/>
              </w:rPr>
              <w:t>Молекулярный уровень. Химическая организация клетки.</w:t>
            </w:r>
            <w:r>
              <w:rPr>
                <w:lang w:val="ru-RU"/>
              </w:rPr>
              <w:t xml:space="preserve"> </w:t>
            </w:r>
            <w:r w:rsidRPr="00D368B1">
              <w:rPr>
                <w:lang w:val="ru-RU"/>
              </w:rPr>
              <w:t>Неорганические вещества клетки.</w:t>
            </w:r>
          </w:p>
        </w:tc>
        <w:tc>
          <w:tcPr>
            <w:tcW w:w="1905" w:type="dxa"/>
            <w:tcMar>
              <w:top w:w="50" w:type="dxa"/>
              <w:left w:w="100" w:type="dxa"/>
            </w:tcMar>
            <w:vAlign w:val="center"/>
          </w:tcPr>
          <w:p w:rsidR="00D368B1" w:rsidRDefault="00D368B1" w:rsidP="00F011E1">
            <w:pPr>
              <w:spacing w:after="0"/>
              <w:ind w:left="135"/>
              <w:jc w:val="center"/>
            </w:pPr>
            <w:r w:rsidRPr="00012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4</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Органические вещества клетки. Белки.</w:t>
            </w:r>
          </w:p>
        </w:tc>
        <w:tc>
          <w:tcPr>
            <w:tcW w:w="1905" w:type="dxa"/>
            <w:tcMar>
              <w:top w:w="50" w:type="dxa"/>
              <w:left w:w="100" w:type="dxa"/>
            </w:tcMar>
            <w:vAlign w:val="center"/>
          </w:tcPr>
          <w:p w:rsidR="00D368B1" w:rsidRPr="000126FD" w:rsidRDefault="00D368B1"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Default="00D368B1" w:rsidP="00F011E1">
            <w:pPr>
              <w:spacing w:after="0"/>
              <w:ind w:left="135"/>
              <w:jc w:val="center"/>
              <w:rPr>
                <w:rFonts w:ascii="Times New Roman" w:hAnsi="Times New Roman"/>
                <w:color w:val="000000"/>
                <w:sz w:val="24"/>
                <w:lang w:val="ru-RU"/>
              </w:rPr>
            </w:pPr>
          </w:p>
        </w:tc>
        <w:tc>
          <w:tcPr>
            <w:tcW w:w="1584" w:type="dxa"/>
          </w:tcPr>
          <w:p w:rsidR="00D368B1" w:rsidRDefault="00D368B1" w:rsidP="00F011E1">
            <w:pPr>
              <w:spacing w:after="0"/>
              <w:ind w:left="135"/>
              <w:jc w:val="center"/>
              <w:rPr>
                <w:rFonts w:ascii="Times New Roman" w:hAnsi="Times New Roman"/>
                <w:color w:val="000000"/>
                <w:sz w:val="24"/>
                <w:lang w:val="ru-RU"/>
              </w:rPr>
            </w:pPr>
          </w:p>
        </w:tc>
      </w:tr>
      <w:tr w:rsidR="00D368B1" w:rsidRP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5</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Биологические катализаторы. Л/р. N 1 «Расщепление пероксида водорода ферментом каталазой»</w:t>
            </w:r>
          </w:p>
        </w:tc>
        <w:tc>
          <w:tcPr>
            <w:tcW w:w="1905" w:type="dxa"/>
            <w:tcMar>
              <w:top w:w="50" w:type="dxa"/>
              <w:left w:w="100" w:type="dxa"/>
            </w:tcMar>
            <w:vAlign w:val="center"/>
          </w:tcPr>
          <w:p w:rsidR="00D368B1" w:rsidRPr="000126FD" w:rsidRDefault="00D368B1"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6</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Углеводы.</w:t>
            </w:r>
          </w:p>
        </w:tc>
        <w:tc>
          <w:tcPr>
            <w:tcW w:w="1905" w:type="dxa"/>
            <w:tcMar>
              <w:top w:w="50" w:type="dxa"/>
              <w:left w:w="100" w:type="dxa"/>
            </w:tcMar>
            <w:vAlign w:val="center"/>
          </w:tcPr>
          <w:p w:rsidR="00D368B1" w:rsidRPr="000126FD" w:rsidRDefault="00D368B1"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7</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Липиды.</w:t>
            </w:r>
          </w:p>
        </w:tc>
        <w:tc>
          <w:tcPr>
            <w:tcW w:w="1905" w:type="dxa"/>
            <w:tcMar>
              <w:top w:w="50" w:type="dxa"/>
              <w:left w:w="100" w:type="dxa"/>
            </w:tcMar>
            <w:vAlign w:val="center"/>
          </w:tcPr>
          <w:p w:rsidR="00D368B1" w:rsidRPr="000126FD" w:rsidRDefault="00D368B1"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8</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Нуклеиновые кислоты.</w:t>
            </w:r>
          </w:p>
        </w:tc>
        <w:tc>
          <w:tcPr>
            <w:tcW w:w="1905" w:type="dxa"/>
            <w:tcMar>
              <w:top w:w="50" w:type="dxa"/>
              <w:left w:w="100" w:type="dxa"/>
            </w:tcMar>
            <w:vAlign w:val="center"/>
          </w:tcPr>
          <w:p w:rsidR="00D368B1" w:rsidRPr="000126FD" w:rsidRDefault="00D368B1"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RP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9</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Урок – игра: «Путешествие к органическим молекулам»</w:t>
            </w:r>
          </w:p>
        </w:tc>
        <w:tc>
          <w:tcPr>
            <w:tcW w:w="1905" w:type="dxa"/>
            <w:tcMar>
              <w:top w:w="50" w:type="dxa"/>
              <w:left w:w="100" w:type="dxa"/>
            </w:tcMar>
            <w:vAlign w:val="center"/>
          </w:tcPr>
          <w:p w:rsidR="00D368B1" w:rsidRPr="000126FD" w:rsidRDefault="00D368B1"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RP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10</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Контрольная работа № 1 по теме «Молекулярный уровень».</w:t>
            </w:r>
          </w:p>
        </w:tc>
        <w:tc>
          <w:tcPr>
            <w:tcW w:w="1905" w:type="dxa"/>
            <w:tcMar>
              <w:top w:w="50" w:type="dxa"/>
              <w:left w:w="100" w:type="dxa"/>
            </w:tcMar>
            <w:vAlign w:val="center"/>
          </w:tcPr>
          <w:p w:rsidR="00D368B1" w:rsidRPr="000126FD" w:rsidRDefault="00D368B1"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RP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11</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 xml:space="preserve">Основные положения клеточной теории. Строение </w:t>
            </w:r>
            <w:proofErr w:type="spellStart"/>
            <w:r w:rsidRPr="00D368B1">
              <w:rPr>
                <w:lang w:val="ru-RU"/>
              </w:rPr>
              <w:t>прокариотической</w:t>
            </w:r>
            <w:proofErr w:type="spellEnd"/>
            <w:r w:rsidRPr="00D368B1">
              <w:rPr>
                <w:lang w:val="ru-RU"/>
              </w:rPr>
              <w:t xml:space="preserve"> клетки.</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12</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Размножение и значение бактерий.</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13</w:t>
            </w:r>
          </w:p>
        </w:tc>
        <w:tc>
          <w:tcPr>
            <w:tcW w:w="7987" w:type="dxa"/>
            <w:tcMar>
              <w:top w:w="50" w:type="dxa"/>
              <w:left w:w="100" w:type="dxa"/>
            </w:tcMar>
            <w:vAlign w:val="center"/>
          </w:tcPr>
          <w:p w:rsidR="00D368B1" w:rsidRPr="00D368B1" w:rsidRDefault="00D368B1" w:rsidP="00F011E1">
            <w:pPr>
              <w:spacing w:after="0"/>
              <w:ind w:left="135"/>
              <w:rPr>
                <w:lang w:val="ru-RU"/>
              </w:rPr>
            </w:pPr>
            <w:proofErr w:type="spellStart"/>
            <w:r w:rsidRPr="00D368B1">
              <w:rPr>
                <w:lang w:val="ru-RU"/>
              </w:rPr>
              <w:t>Эукариотическая</w:t>
            </w:r>
            <w:proofErr w:type="spellEnd"/>
            <w:r w:rsidRPr="00D368B1">
              <w:rPr>
                <w:lang w:val="ru-RU"/>
              </w:rPr>
              <w:t xml:space="preserve"> клетка. Цитоплазма.</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14</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Органоиды клетки.</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15</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Ядро клетки.</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16</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Вирусы.</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RP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17</w:t>
            </w:r>
          </w:p>
        </w:tc>
        <w:tc>
          <w:tcPr>
            <w:tcW w:w="7987" w:type="dxa"/>
            <w:tcMar>
              <w:top w:w="50" w:type="dxa"/>
              <w:left w:w="100" w:type="dxa"/>
            </w:tcMar>
            <w:vAlign w:val="center"/>
          </w:tcPr>
          <w:p w:rsidR="00D368B1" w:rsidRPr="00D368B1" w:rsidRDefault="00D368B1" w:rsidP="00D368B1">
            <w:pPr>
              <w:spacing w:after="0"/>
              <w:ind w:left="135"/>
              <w:rPr>
                <w:lang w:val="ru-RU"/>
              </w:rPr>
            </w:pPr>
            <w:r w:rsidRPr="00D368B1">
              <w:rPr>
                <w:lang w:val="ru-RU"/>
              </w:rPr>
              <w:t>Особенности строения клеток растений и животных.</w:t>
            </w:r>
          </w:p>
          <w:p w:rsidR="00D368B1" w:rsidRPr="00D368B1" w:rsidRDefault="00D368B1" w:rsidP="00D368B1">
            <w:pPr>
              <w:spacing w:after="0"/>
              <w:ind w:left="135"/>
              <w:rPr>
                <w:lang w:val="ru-RU"/>
              </w:rPr>
            </w:pPr>
            <w:r w:rsidRPr="00D368B1">
              <w:rPr>
                <w:lang w:val="ru-RU"/>
              </w:rPr>
              <w:t>Обобщающий урок – игра «Основы цитологии»</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P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lastRenderedPageBreak/>
              <w:t>18</w:t>
            </w:r>
          </w:p>
        </w:tc>
        <w:tc>
          <w:tcPr>
            <w:tcW w:w="7987" w:type="dxa"/>
            <w:tcMar>
              <w:top w:w="50" w:type="dxa"/>
              <w:left w:w="100" w:type="dxa"/>
            </w:tcMar>
            <w:vAlign w:val="center"/>
          </w:tcPr>
          <w:p w:rsidR="00D368B1" w:rsidRPr="00D368B1" w:rsidRDefault="00D368B1" w:rsidP="00F011E1">
            <w:pPr>
              <w:spacing w:after="0"/>
              <w:ind w:left="135"/>
              <w:rPr>
                <w:lang w:val="ru-RU"/>
              </w:rPr>
            </w:pPr>
            <w:r w:rsidRPr="00D368B1">
              <w:rPr>
                <w:lang w:val="ru-RU"/>
              </w:rPr>
              <w:t>Пластический обмен. Биосинтез белка.</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19</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Энергетический обмен в клетке.</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20</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Фотосинтез.</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21</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Деление клетки. Митоз.</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RPr="00445C00"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22</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Обобщающий урок по теме «</w:t>
            </w:r>
            <w:proofErr w:type="gramStart"/>
            <w:r w:rsidRPr="00445C00">
              <w:rPr>
                <w:lang w:val="ru-RU"/>
              </w:rPr>
              <w:t>Клеточный  уровень</w:t>
            </w:r>
            <w:proofErr w:type="gramEnd"/>
            <w:r w:rsidRPr="00445C00">
              <w:rPr>
                <w:lang w:val="ru-RU"/>
              </w:rPr>
              <w:t>».</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RPr="00445C00"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23</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Контрольная работа № 2 по теме «Строение и функции клеток».</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24</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Бесполое размножение.</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25</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Половое размножение организмов. Развитие половых клеток.</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26</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Мейоз.</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27</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Индивидуальное развитие организмов. Эмбриональный период развития.</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D368B1" w:rsidP="00F011E1">
            <w:pPr>
              <w:spacing w:after="0"/>
              <w:rPr>
                <w:rFonts w:ascii="Times New Roman" w:hAnsi="Times New Roman"/>
                <w:color w:val="000000"/>
                <w:sz w:val="24"/>
                <w:lang w:val="ru-RU"/>
              </w:rPr>
            </w:pPr>
            <w:r>
              <w:rPr>
                <w:rFonts w:ascii="Times New Roman" w:hAnsi="Times New Roman"/>
                <w:color w:val="000000"/>
                <w:sz w:val="24"/>
                <w:lang w:val="ru-RU"/>
              </w:rPr>
              <w:t>28</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Постэмбриональный период развития.</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D368B1" w:rsidTr="00D368B1">
        <w:trPr>
          <w:trHeight w:val="144"/>
          <w:tblCellSpacing w:w="20" w:type="nil"/>
        </w:trPr>
        <w:tc>
          <w:tcPr>
            <w:tcW w:w="980" w:type="dxa"/>
            <w:tcMar>
              <w:top w:w="50" w:type="dxa"/>
              <w:left w:w="100" w:type="dxa"/>
            </w:tcMar>
            <w:vAlign w:val="center"/>
          </w:tcPr>
          <w:p w:rsidR="00D368B1"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29</w:t>
            </w:r>
          </w:p>
        </w:tc>
        <w:tc>
          <w:tcPr>
            <w:tcW w:w="7987" w:type="dxa"/>
            <w:tcMar>
              <w:top w:w="50" w:type="dxa"/>
              <w:left w:w="100" w:type="dxa"/>
            </w:tcMar>
            <w:vAlign w:val="center"/>
          </w:tcPr>
          <w:p w:rsidR="00D368B1" w:rsidRPr="00D368B1" w:rsidRDefault="00445C00" w:rsidP="00F011E1">
            <w:pPr>
              <w:spacing w:after="0"/>
              <w:ind w:left="135"/>
              <w:rPr>
                <w:lang w:val="ru-RU"/>
              </w:rPr>
            </w:pPr>
            <w:r w:rsidRPr="00445C00">
              <w:rPr>
                <w:lang w:val="ru-RU"/>
              </w:rPr>
              <w:t>Обобщающий урок по теме «Размножение и развитие организмов».</w:t>
            </w:r>
          </w:p>
        </w:tc>
        <w:tc>
          <w:tcPr>
            <w:tcW w:w="1905" w:type="dxa"/>
            <w:tcMar>
              <w:top w:w="50" w:type="dxa"/>
              <w:left w:w="100" w:type="dxa"/>
            </w:tcMar>
            <w:vAlign w:val="center"/>
          </w:tcPr>
          <w:p w:rsidR="00D368B1"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c>
          <w:tcPr>
            <w:tcW w:w="1584" w:type="dxa"/>
          </w:tcPr>
          <w:p w:rsidR="00D368B1" w:rsidRPr="000126FD" w:rsidRDefault="00D368B1"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30</w:t>
            </w:r>
          </w:p>
        </w:tc>
        <w:tc>
          <w:tcPr>
            <w:tcW w:w="7987" w:type="dxa"/>
            <w:tcMar>
              <w:top w:w="50" w:type="dxa"/>
              <w:left w:w="100" w:type="dxa"/>
            </w:tcMar>
            <w:vAlign w:val="center"/>
          </w:tcPr>
          <w:p w:rsidR="00445C00" w:rsidRPr="00D368B1" w:rsidRDefault="00445C00" w:rsidP="00F011E1">
            <w:pPr>
              <w:spacing w:after="0"/>
              <w:ind w:left="135"/>
              <w:rPr>
                <w:lang w:val="ru-RU"/>
              </w:rPr>
            </w:pPr>
            <w:r w:rsidRPr="00445C00">
              <w:rPr>
                <w:lang w:val="ru-RU"/>
              </w:rPr>
              <w:t>Становление генетики как науки. Основные понятия генетики.</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31</w:t>
            </w:r>
          </w:p>
        </w:tc>
        <w:tc>
          <w:tcPr>
            <w:tcW w:w="7987" w:type="dxa"/>
            <w:tcMar>
              <w:top w:w="50" w:type="dxa"/>
              <w:left w:w="100" w:type="dxa"/>
            </w:tcMar>
            <w:vAlign w:val="center"/>
          </w:tcPr>
          <w:p w:rsidR="00445C00" w:rsidRPr="00D368B1" w:rsidRDefault="00445C00" w:rsidP="00F011E1">
            <w:pPr>
              <w:spacing w:after="0"/>
              <w:ind w:left="135"/>
              <w:rPr>
                <w:lang w:val="ru-RU"/>
              </w:rPr>
            </w:pPr>
            <w:r w:rsidRPr="00445C00">
              <w:rPr>
                <w:lang w:val="ru-RU"/>
              </w:rPr>
              <w:t>Гибридологический метод изучения наследственности Г. Менделя.1 закон Менделя – закон доминирования.</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32</w:t>
            </w:r>
          </w:p>
        </w:tc>
        <w:tc>
          <w:tcPr>
            <w:tcW w:w="7987" w:type="dxa"/>
            <w:tcMar>
              <w:top w:w="50" w:type="dxa"/>
              <w:left w:w="100" w:type="dxa"/>
            </w:tcMar>
            <w:vAlign w:val="center"/>
          </w:tcPr>
          <w:p w:rsidR="00445C00" w:rsidRPr="00D368B1" w:rsidRDefault="00445C00" w:rsidP="00F011E1">
            <w:pPr>
              <w:spacing w:after="0"/>
              <w:ind w:left="135"/>
              <w:rPr>
                <w:lang w:val="ru-RU"/>
              </w:rPr>
            </w:pPr>
            <w:r w:rsidRPr="00445C00">
              <w:rPr>
                <w:lang w:val="ru-RU"/>
              </w:rPr>
              <w:t>2 закон Менделя – закон Расщепления.</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33</w:t>
            </w:r>
          </w:p>
        </w:tc>
        <w:tc>
          <w:tcPr>
            <w:tcW w:w="7987" w:type="dxa"/>
            <w:tcMar>
              <w:top w:w="50" w:type="dxa"/>
              <w:left w:w="100" w:type="dxa"/>
            </w:tcMar>
            <w:vAlign w:val="center"/>
          </w:tcPr>
          <w:p w:rsidR="00445C00" w:rsidRPr="00D368B1" w:rsidRDefault="00445C00" w:rsidP="00F011E1">
            <w:pPr>
              <w:spacing w:after="0"/>
              <w:ind w:left="135"/>
              <w:rPr>
                <w:lang w:val="ru-RU"/>
              </w:rPr>
            </w:pPr>
            <w:proofErr w:type="spellStart"/>
            <w:r w:rsidRPr="00445C00">
              <w:rPr>
                <w:lang w:val="ru-RU"/>
              </w:rPr>
              <w:t>Дигибридное</w:t>
            </w:r>
            <w:proofErr w:type="spellEnd"/>
            <w:r w:rsidRPr="00445C00">
              <w:rPr>
                <w:lang w:val="ru-RU"/>
              </w:rPr>
              <w:t xml:space="preserve"> скрещивание. Третий закон Менделя.</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34</w:t>
            </w:r>
          </w:p>
        </w:tc>
        <w:tc>
          <w:tcPr>
            <w:tcW w:w="7987" w:type="dxa"/>
            <w:tcMar>
              <w:top w:w="50" w:type="dxa"/>
              <w:left w:w="100" w:type="dxa"/>
            </w:tcMar>
            <w:vAlign w:val="center"/>
          </w:tcPr>
          <w:p w:rsidR="00445C00" w:rsidRPr="00D368B1" w:rsidRDefault="00445C00" w:rsidP="00F011E1">
            <w:pPr>
              <w:spacing w:after="0"/>
              <w:ind w:left="135"/>
              <w:rPr>
                <w:lang w:val="ru-RU"/>
              </w:rPr>
            </w:pPr>
            <w:r w:rsidRPr="00445C00">
              <w:rPr>
                <w:lang w:val="ru-RU"/>
              </w:rPr>
              <w:t xml:space="preserve">Решение задач на моногибридное и </w:t>
            </w:r>
            <w:proofErr w:type="spellStart"/>
            <w:r w:rsidRPr="00445C00">
              <w:rPr>
                <w:lang w:val="ru-RU"/>
              </w:rPr>
              <w:t>дигибридное</w:t>
            </w:r>
            <w:proofErr w:type="spellEnd"/>
            <w:r w:rsidRPr="00445C00">
              <w:rPr>
                <w:lang w:val="ru-RU"/>
              </w:rPr>
              <w:t xml:space="preserve"> скрещивание.</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35</w:t>
            </w:r>
          </w:p>
        </w:tc>
        <w:tc>
          <w:tcPr>
            <w:tcW w:w="7987" w:type="dxa"/>
            <w:tcMar>
              <w:top w:w="50" w:type="dxa"/>
              <w:left w:w="100" w:type="dxa"/>
            </w:tcMar>
            <w:vAlign w:val="center"/>
          </w:tcPr>
          <w:p w:rsidR="00445C00" w:rsidRPr="00D368B1" w:rsidRDefault="00445C00" w:rsidP="00F011E1">
            <w:pPr>
              <w:spacing w:after="0"/>
              <w:ind w:left="135"/>
              <w:rPr>
                <w:lang w:val="ru-RU"/>
              </w:rPr>
            </w:pPr>
            <w:r w:rsidRPr="00445C00">
              <w:rPr>
                <w:lang w:val="ru-RU"/>
              </w:rPr>
              <w:t xml:space="preserve">Сцепленное наследование признаков. Закон </w:t>
            </w:r>
            <w:proofErr w:type="spellStart"/>
            <w:r w:rsidRPr="00445C00">
              <w:rPr>
                <w:lang w:val="ru-RU"/>
              </w:rPr>
              <w:t>Т.Моргана</w:t>
            </w:r>
            <w:proofErr w:type="spellEnd"/>
            <w:r w:rsidRPr="00445C00">
              <w:rPr>
                <w:lang w:val="ru-RU"/>
              </w:rPr>
              <w:t>.</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36</w:t>
            </w:r>
          </w:p>
        </w:tc>
        <w:tc>
          <w:tcPr>
            <w:tcW w:w="7987" w:type="dxa"/>
            <w:tcMar>
              <w:top w:w="50" w:type="dxa"/>
              <w:left w:w="100" w:type="dxa"/>
            </w:tcMar>
            <w:vAlign w:val="center"/>
          </w:tcPr>
          <w:p w:rsidR="00445C00" w:rsidRPr="00D368B1" w:rsidRDefault="00445C00" w:rsidP="00F011E1">
            <w:pPr>
              <w:spacing w:after="0"/>
              <w:ind w:left="135"/>
              <w:rPr>
                <w:lang w:val="ru-RU"/>
              </w:rPr>
            </w:pPr>
            <w:r w:rsidRPr="00445C00">
              <w:rPr>
                <w:lang w:val="ru-RU"/>
              </w:rPr>
              <w:t>Генетика пола. Наследование признаков, сцепленных с полом.</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37</w:t>
            </w:r>
          </w:p>
        </w:tc>
        <w:tc>
          <w:tcPr>
            <w:tcW w:w="7987" w:type="dxa"/>
            <w:tcMar>
              <w:top w:w="50" w:type="dxa"/>
              <w:left w:w="100" w:type="dxa"/>
            </w:tcMar>
            <w:vAlign w:val="center"/>
          </w:tcPr>
          <w:p w:rsidR="00445C00" w:rsidRPr="00D368B1" w:rsidRDefault="00445C00" w:rsidP="00F011E1">
            <w:pPr>
              <w:spacing w:after="0"/>
              <w:ind w:left="135"/>
              <w:rPr>
                <w:lang w:val="ru-RU"/>
              </w:rPr>
            </w:pPr>
            <w:r w:rsidRPr="00445C00">
              <w:rPr>
                <w:lang w:val="ru-RU"/>
              </w:rPr>
              <w:t>Взаимодействие генов.</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38</w:t>
            </w:r>
          </w:p>
        </w:tc>
        <w:tc>
          <w:tcPr>
            <w:tcW w:w="7987" w:type="dxa"/>
            <w:tcMar>
              <w:top w:w="50" w:type="dxa"/>
              <w:left w:w="100" w:type="dxa"/>
            </w:tcMar>
            <w:vAlign w:val="center"/>
          </w:tcPr>
          <w:p w:rsidR="00445C00" w:rsidRPr="00445C00" w:rsidRDefault="00445C00" w:rsidP="00F011E1">
            <w:pPr>
              <w:spacing w:after="0"/>
              <w:ind w:left="135"/>
              <w:rPr>
                <w:lang w:val="ru-RU"/>
              </w:rPr>
            </w:pPr>
            <w:r w:rsidRPr="00445C00">
              <w:rPr>
                <w:lang w:val="ru-RU"/>
              </w:rPr>
              <w:t>Обобщающий урок по теме «Закономерности наследственности».</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39</w:t>
            </w:r>
          </w:p>
        </w:tc>
        <w:tc>
          <w:tcPr>
            <w:tcW w:w="7987" w:type="dxa"/>
            <w:tcMar>
              <w:top w:w="50" w:type="dxa"/>
              <w:left w:w="100" w:type="dxa"/>
            </w:tcMar>
            <w:vAlign w:val="center"/>
          </w:tcPr>
          <w:p w:rsidR="00445C00" w:rsidRPr="00445C00" w:rsidRDefault="00445C00" w:rsidP="00F011E1">
            <w:pPr>
              <w:spacing w:after="0"/>
              <w:ind w:left="135"/>
              <w:rPr>
                <w:lang w:val="ru-RU"/>
              </w:rPr>
            </w:pPr>
            <w:r w:rsidRPr="00445C00">
              <w:rPr>
                <w:lang w:val="ru-RU"/>
              </w:rPr>
              <w:t>Закономерности изменчивост</w:t>
            </w:r>
            <w:r>
              <w:rPr>
                <w:lang w:val="ru-RU"/>
              </w:rPr>
              <w:t>и: мутаци</w:t>
            </w:r>
            <w:r w:rsidRPr="00445C00">
              <w:rPr>
                <w:lang w:val="ru-RU"/>
              </w:rPr>
              <w:t>онная изменчивость.</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40</w:t>
            </w:r>
          </w:p>
        </w:tc>
        <w:tc>
          <w:tcPr>
            <w:tcW w:w="7987" w:type="dxa"/>
            <w:tcMar>
              <w:top w:w="50" w:type="dxa"/>
              <w:left w:w="100" w:type="dxa"/>
            </w:tcMar>
            <w:vAlign w:val="center"/>
          </w:tcPr>
          <w:p w:rsidR="00445C00" w:rsidRPr="00445C00" w:rsidRDefault="00445C00" w:rsidP="00F011E1">
            <w:pPr>
              <w:spacing w:after="0"/>
              <w:ind w:left="135"/>
              <w:rPr>
                <w:lang w:val="ru-RU"/>
              </w:rPr>
            </w:pPr>
            <w:r w:rsidRPr="00445C00">
              <w:rPr>
                <w:lang w:val="ru-RU"/>
              </w:rPr>
              <w:t xml:space="preserve">Закономерности изменчивости: </w:t>
            </w:r>
            <w:proofErr w:type="spellStart"/>
            <w:r w:rsidRPr="00445C00">
              <w:rPr>
                <w:lang w:val="ru-RU"/>
              </w:rPr>
              <w:t>модификационная</w:t>
            </w:r>
            <w:proofErr w:type="spellEnd"/>
            <w:r w:rsidRPr="00445C00">
              <w:rPr>
                <w:lang w:val="ru-RU"/>
              </w:rPr>
              <w:t xml:space="preserve"> изменчивость. </w:t>
            </w:r>
            <w:proofErr w:type="spellStart"/>
            <w:r w:rsidRPr="00445C00">
              <w:rPr>
                <w:lang w:val="ru-RU"/>
              </w:rPr>
              <w:t>Нормареакции</w:t>
            </w:r>
            <w:proofErr w:type="spellEnd"/>
            <w:r w:rsidRPr="00445C00">
              <w:rPr>
                <w:lang w:val="ru-RU"/>
              </w:rPr>
              <w:t>.</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41</w:t>
            </w:r>
          </w:p>
        </w:tc>
        <w:tc>
          <w:tcPr>
            <w:tcW w:w="7987" w:type="dxa"/>
            <w:tcMar>
              <w:top w:w="50" w:type="dxa"/>
              <w:left w:w="100" w:type="dxa"/>
            </w:tcMar>
            <w:vAlign w:val="center"/>
          </w:tcPr>
          <w:p w:rsidR="00445C00" w:rsidRPr="00445C00" w:rsidRDefault="00445C00" w:rsidP="00F011E1">
            <w:pPr>
              <w:spacing w:after="0"/>
              <w:ind w:left="135"/>
              <w:rPr>
                <w:lang w:val="ru-RU"/>
              </w:rPr>
            </w:pPr>
            <w:r w:rsidRPr="00445C00">
              <w:rPr>
                <w:lang w:val="ru-RU"/>
              </w:rPr>
              <w:t>Обобщающий урок по теме «Закономерности изменчивости».</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lastRenderedPageBreak/>
              <w:t>42</w:t>
            </w:r>
          </w:p>
        </w:tc>
        <w:tc>
          <w:tcPr>
            <w:tcW w:w="7987" w:type="dxa"/>
            <w:tcMar>
              <w:top w:w="50" w:type="dxa"/>
              <w:left w:w="100" w:type="dxa"/>
            </w:tcMar>
            <w:vAlign w:val="center"/>
          </w:tcPr>
          <w:p w:rsidR="00445C00" w:rsidRPr="00445C00" w:rsidRDefault="00445C00" w:rsidP="00F011E1">
            <w:pPr>
              <w:spacing w:after="0"/>
              <w:ind w:left="135"/>
              <w:rPr>
                <w:lang w:val="ru-RU"/>
              </w:rPr>
            </w:pPr>
            <w:r w:rsidRPr="00445C00">
              <w:rPr>
                <w:lang w:val="ru-RU"/>
              </w:rPr>
              <w:t>Основы селекции. Работы Н.И. Вавилова.</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43</w:t>
            </w:r>
          </w:p>
        </w:tc>
        <w:tc>
          <w:tcPr>
            <w:tcW w:w="7987" w:type="dxa"/>
            <w:tcMar>
              <w:top w:w="50" w:type="dxa"/>
              <w:left w:w="100" w:type="dxa"/>
            </w:tcMar>
            <w:vAlign w:val="center"/>
          </w:tcPr>
          <w:p w:rsidR="00445C00" w:rsidRPr="00445C00" w:rsidRDefault="00445C00" w:rsidP="00F011E1">
            <w:pPr>
              <w:spacing w:after="0"/>
              <w:ind w:left="135"/>
              <w:rPr>
                <w:lang w:val="ru-RU"/>
              </w:rPr>
            </w:pPr>
            <w:r w:rsidRPr="00445C00">
              <w:rPr>
                <w:lang w:val="ru-RU"/>
              </w:rPr>
              <w:t>Основные методы селекции растений, животных и микроорганизмов.</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44</w:t>
            </w:r>
          </w:p>
        </w:tc>
        <w:tc>
          <w:tcPr>
            <w:tcW w:w="7987" w:type="dxa"/>
            <w:tcMar>
              <w:top w:w="50" w:type="dxa"/>
              <w:left w:w="100" w:type="dxa"/>
            </w:tcMar>
            <w:vAlign w:val="center"/>
          </w:tcPr>
          <w:p w:rsidR="00445C00" w:rsidRPr="00445C00" w:rsidRDefault="00445C00" w:rsidP="00F011E1">
            <w:pPr>
              <w:spacing w:after="0"/>
              <w:ind w:left="135"/>
              <w:rPr>
                <w:lang w:val="ru-RU"/>
              </w:rPr>
            </w:pPr>
            <w:r w:rsidRPr="00445C00">
              <w:rPr>
                <w:lang w:val="ru-RU"/>
              </w:rPr>
              <w:t>Контрольная работа №3 по теме 2Наследственность и изменчивость организмов".</w:t>
            </w:r>
          </w:p>
        </w:tc>
        <w:tc>
          <w:tcPr>
            <w:tcW w:w="1905" w:type="dxa"/>
            <w:tcMar>
              <w:top w:w="50" w:type="dxa"/>
              <w:left w:w="100" w:type="dxa"/>
            </w:tcMar>
            <w:vAlign w:val="center"/>
          </w:tcPr>
          <w:p w:rsidR="00445C00"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45C00" w:rsidP="00F011E1">
            <w:pPr>
              <w:spacing w:after="0"/>
              <w:rPr>
                <w:rFonts w:ascii="Times New Roman" w:hAnsi="Times New Roman"/>
                <w:color w:val="000000"/>
                <w:sz w:val="24"/>
                <w:lang w:val="ru-RU"/>
              </w:rPr>
            </w:pPr>
            <w:r>
              <w:rPr>
                <w:rFonts w:ascii="Times New Roman" w:hAnsi="Times New Roman"/>
                <w:color w:val="000000"/>
                <w:sz w:val="24"/>
                <w:lang w:val="ru-RU"/>
              </w:rPr>
              <w:t>45</w:t>
            </w:r>
          </w:p>
        </w:tc>
        <w:tc>
          <w:tcPr>
            <w:tcW w:w="7987" w:type="dxa"/>
            <w:tcMar>
              <w:top w:w="50" w:type="dxa"/>
              <w:left w:w="100" w:type="dxa"/>
            </w:tcMar>
            <w:vAlign w:val="center"/>
          </w:tcPr>
          <w:p w:rsidR="00445C00" w:rsidRPr="00445C00" w:rsidRDefault="004F598E" w:rsidP="00F011E1">
            <w:pPr>
              <w:spacing w:after="0"/>
              <w:ind w:left="135"/>
              <w:rPr>
                <w:lang w:val="ru-RU"/>
              </w:rPr>
            </w:pPr>
            <w:r w:rsidRPr="004F598E">
              <w:rPr>
                <w:lang w:val="ru-RU"/>
              </w:rPr>
              <w:t xml:space="preserve">Развитие биологии в </w:t>
            </w:r>
            <w:proofErr w:type="spellStart"/>
            <w:r w:rsidRPr="004F598E">
              <w:rPr>
                <w:lang w:val="ru-RU"/>
              </w:rPr>
              <w:t>додарвиновский</w:t>
            </w:r>
            <w:proofErr w:type="spellEnd"/>
            <w:r w:rsidRPr="004F598E">
              <w:rPr>
                <w:lang w:val="ru-RU"/>
              </w:rPr>
              <w:t xml:space="preserve"> период. Становление систематики.</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F598E" w:rsidP="00F011E1">
            <w:pPr>
              <w:spacing w:after="0"/>
              <w:rPr>
                <w:rFonts w:ascii="Times New Roman" w:hAnsi="Times New Roman"/>
                <w:color w:val="000000"/>
                <w:sz w:val="24"/>
                <w:lang w:val="ru-RU"/>
              </w:rPr>
            </w:pPr>
            <w:r>
              <w:rPr>
                <w:rFonts w:ascii="Times New Roman" w:hAnsi="Times New Roman"/>
                <w:color w:val="000000"/>
                <w:sz w:val="24"/>
                <w:lang w:val="ru-RU"/>
              </w:rPr>
              <w:t>46</w:t>
            </w:r>
          </w:p>
        </w:tc>
        <w:tc>
          <w:tcPr>
            <w:tcW w:w="7987" w:type="dxa"/>
            <w:tcMar>
              <w:top w:w="50" w:type="dxa"/>
              <w:left w:w="100" w:type="dxa"/>
            </w:tcMar>
            <w:vAlign w:val="center"/>
          </w:tcPr>
          <w:p w:rsidR="00445C00" w:rsidRPr="00445C00" w:rsidRDefault="004F598E" w:rsidP="00F011E1">
            <w:pPr>
              <w:spacing w:after="0"/>
              <w:ind w:left="135"/>
              <w:rPr>
                <w:lang w:val="ru-RU"/>
              </w:rPr>
            </w:pPr>
            <w:r w:rsidRPr="004F598E">
              <w:rPr>
                <w:lang w:val="ru-RU"/>
              </w:rPr>
              <w:t>Эволюционная теория Ж.Б. Ламарка.</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F598E" w:rsidP="00F011E1">
            <w:pPr>
              <w:spacing w:after="0"/>
              <w:rPr>
                <w:rFonts w:ascii="Times New Roman" w:hAnsi="Times New Roman"/>
                <w:color w:val="000000"/>
                <w:sz w:val="24"/>
                <w:lang w:val="ru-RU"/>
              </w:rPr>
            </w:pPr>
            <w:r>
              <w:rPr>
                <w:rFonts w:ascii="Times New Roman" w:hAnsi="Times New Roman"/>
                <w:color w:val="000000"/>
                <w:sz w:val="24"/>
                <w:lang w:val="ru-RU"/>
              </w:rPr>
              <w:t>47</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Развитие эволюционного учения. Ч. Дарвина.</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F598E" w:rsidP="00F011E1">
            <w:pPr>
              <w:spacing w:after="0"/>
              <w:rPr>
                <w:rFonts w:ascii="Times New Roman" w:hAnsi="Times New Roman"/>
                <w:color w:val="000000"/>
                <w:sz w:val="24"/>
                <w:lang w:val="ru-RU"/>
              </w:rPr>
            </w:pPr>
            <w:r>
              <w:rPr>
                <w:rFonts w:ascii="Times New Roman" w:hAnsi="Times New Roman"/>
                <w:color w:val="000000"/>
                <w:sz w:val="24"/>
                <w:lang w:val="ru-RU"/>
              </w:rPr>
              <w:t>48</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Учение Ч. Дарвина об искусственном отборе.</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F598E" w:rsidP="00F011E1">
            <w:pPr>
              <w:spacing w:after="0"/>
              <w:rPr>
                <w:rFonts w:ascii="Times New Roman" w:hAnsi="Times New Roman"/>
                <w:color w:val="000000"/>
                <w:sz w:val="24"/>
                <w:lang w:val="ru-RU"/>
              </w:rPr>
            </w:pPr>
            <w:r>
              <w:rPr>
                <w:rFonts w:ascii="Times New Roman" w:hAnsi="Times New Roman"/>
                <w:color w:val="000000"/>
                <w:sz w:val="24"/>
                <w:lang w:val="ru-RU"/>
              </w:rPr>
              <w:t>49</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Учение Ч. Дарвина о естественном отборе.</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F598E" w:rsidP="00F011E1">
            <w:pPr>
              <w:spacing w:after="0"/>
              <w:rPr>
                <w:rFonts w:ascii="Times New Roman" w:hAnsi="Times New Roman"/>
                <w:color w:val="000000"/>
                <w:sz w:val="24"/>
                <w:lang w:val="ru-RU"/>
              </w:rPr>
            </w:pPr>
            <w:r>
              <w:rPr>
                <w:rFonts w:ascii="Times New Roman" w:hAnsi="Times New Roman"/>
                <w:color w:val="000000"/>
                <w:sz w:val="24"/>
                <w:lang w:val="ru-RU"/>
              </w:rPr>
              <w:t>50</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Вид, его критерии и структура.</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4F598E" w:rsidP="00F011E1">
            <w:pPr>
              <w:spacing w:after="0"/>
              <w:rPr>
                <w:rFonts w:ascii="Times New Roman" w:hAnsi="Times New Roman"/>
                <w:color w:val="000000"/>
                <w:sz w:val="24"/>
                <w:lang w:val="ru-RU"/>
              </w:rPr>
            </w:pPr>
            <w:r>
              <w:rPr>
                <w:rFonts w:ascii="Times New Roman" w:hAnsi="Times New Roman"/>
                <w:color w:val="000000"/>
                <w:sz w:val="24"/>
                <w:lang w:val="ru-RU"/>
              </w:rPr>
              <w:t>51</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Элементарные эволюционные факторы.</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52</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Формы естественного отбора.</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53</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Макроэволюция. Главные направления эволюции.</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54</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Общие закономерности биологической эволюции.</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55</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 xml:space="preserve">Обобщающий урок по теме                             </w:t>
            </w:r>
            <w:proofErr w:type="gramStart"/>
            <w:r w:rsidRPr="001828F5">
              <w:rPr>
                <w:lang w:val="ru-RU"/>
              </w:rPr>
              <w:t xml:space="preserve">   «</w:t>
            </w:r>
            <w:proofErr w:type="gramEnd"/>
            <w:r w:rsidRPr="001828F5">
              <w:rPr>
                <w:lang w:val="ru-RU"/>
              </w:rPr>
              <w:t>Эволюционное учение».</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56</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Контрольная работа №4 по теме "Современные представления об эволюции".</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1828F5"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57</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Приспособительные особенности строения и поведения животных, забота о потомстве, физиологические адаптации.</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58</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Современные представления о возникновении жизни.</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59</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Начальные этапы развития жизни.</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60</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Развитие жизни на Земле в протерозой и палеозой.</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61</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Развитие жизни на Земле в мезозой и кайнозой.</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62</w:t>
            </w:r>
          </w:p>
        </w:tc>
        <w:tc>
          <w:tcPr>
            <w:tcW w:w="7987" w:type="dxa"/>
            <w:tcMar>
              <w:top w:w="50" w:type="dxa"/>
              <w:left w:w="100" w:type="dxa"/>
            </w:tcMar>
            <w:vAlign w:val="center"/>
          </w:tcPr>
          <w:p w:rsidR="00445C00" w:rsidRPr="00445C00" w:rsidRDefault="001828F5" w:rsidP="00F011E1">
            <w:pPr>
              <w:spacing w:after="0"/>
              <w:ind w:left="135"/>
              <w:rPr>
                <w:lang w:val="ru-RU"/>
              </w:rPr>
            </w:pPr>
            <w:r w:rsidRPr="001828F5">
              <w:rPr>
                <w:lang w:val="ru-RU"/>
              </w:rPr>
              <w:t xml:space="preserve">Обобщающий урок по теме                             </w:t>
            </w:r>
            <w:proofErr w:type="gramStart"/>
            <w:r w:rsidRPr="001828F5">
              <w:rPr>
                <w:lang w:val="ru-RU"/>
              </w:rPr>
              <w:t xml:space="preserve">   «</w:t>
            </w:r>
            <w:proofErr w:type="gramEnd"/>
            <w:r w:rsidRPr="001828F5">
              <w:rPr>
                <w:lang w:val="ru-RU"/>
              </w:rPr>
              <w:t>Происхождение жизни на Земле».</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445C00" w:rsidRPr="00445C00" w:rsidTr="00D368B1">
        <w:trPr>
          <w:trHeight w:val="144"/>
          <w:tblCellSpacing w:w="20" w:type="nil"/>
        </w:trPr>
        <w:tc>
          <w:tcPr>
            <w:tcW w:w="980" w:type="dxa"/>
            <w:tcMar>
              <w:top w:w="50" w:type="dxa"/>
              <w:left w:w="100" w:type="dxa"/>
            </w:tcMar>
            <w:vAlign w:val="center"/>
          </w:tcPr>
          <w:p w:rsidR="00445C00"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63</w:t>
            </w:r>
          </w:p>
        </w:tc>
        <w:tc>
          <w:tcPr>
            <w:tcW w:w="7987" w:type="dxa"/>
            <w:tcMar>
              <w:top w:w="50" w:type="dxa"/>
              <w:left w:w="100" w:type="dxa"/>
            </w:tcMar>
            <w:vAlign w:val="center"/>
          </w:tcPr>
          <w:p w:rsidR="00445C00" w:rsidRPr="00445C00" w:rsidRDefault="001828F5" w:rsidP="00F011E1">
            <w:pPr>
              <w:spacing w:after="0"/>
              <w:ind w:left="135"/>
              <w:rPr>
                <w:lang w:val="ru-RU"/>
              </w:rPr>
            </w:pPr>
            <w:proofErr w:type="gramStart"/>
            <w:r w:rsidRPr="001828F5">
              <w:rPr>
                <w:lang w:val="ru-RU"/>
              </w:rPr>
              <w:t>Итоговая  контрольная</w:t>
            </w:r>
            <w:proofErr w:type="gramEnd"/>
            <w:r w:rsidRPr="001828F5">
              <w:rPr>
                <w:lang w:val="ru-RU"/>
              </w:rPr>
              <w:t xml:space="preserve"> работа.</w:t>
            </w:r>
          </w:p>
        </w:tc>
        <w:tc>
          <w:tcPr>
            <w:tcW w:w="1905" w:type="dxa"/>
            <w:tcMar>
              <w:top w:w="50" w:type="dxa"/>
              <w:left w:w="100" w:type="dxa"/>
            </w:tcMar>
            <w:vAlign w:val="center"/>
          </w:tcPr>
          <w:p w:rsidR="00445C00"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1828F5"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445C00" w:rsidRPr="000126FD" w:rsidRDefault="00445C00" w:rsidP="00F011E1">
            <w:pPr>
              <w:spacing w:after="0"/>
              <w:ind w:left="135"/>
              <w:jc w:val="center"/>
              <w:rPr>
                <w:rFonts w:ascii="Times New Roman" w:hAnsi="Times New Roman"/>
                <w:color w:val="000000"/>
                <w:sz w:val="24"/>
                <w:lang w:val="ru-RU"/>
              </w:rPr>
            </w:pPr>
          </w:p>
        </w:tc>
      </w:tr>
      <w:tr w:rsidR="001828F5" w:rsidRPr="00445C00" w:rsidTr="00D368B1">
        <w:trPr>
          <w:trHeight w:val="144"/>
          <w:tblCellSpacing w:w="20" w:type="nil"/>
        </w:trPr>
        <w:tc>
          <w:tcPr>
            <w:tcW w:w="980" w:type="dxa"/>
            <w:tcMar>
              <w:top w:w="50" w:type="dxa"/>
              <w:left w:w="100" w:type="dxa"/>
            </w:tcMar>
            <w:vAlign w:val="center"/>
          </w:tcPr>
          <w:p w:rsidR="001828F5"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lastRenderedPageBreak/>
              <w:t>64</w:t>
            </w:r>
          </w:p>
        </w:tc>
        <w:tc>
          <w:tcPr>
            <w:tcW w:w="7987" w:type="dxa"/>
            <w:tcMar>
              <w:top w:w="50" w:type="dxa"/>
              <w:left w:w="100" w:type="dxa"/>
            </w:tcMar>
            <w:vAlign w:val="center"/>
          </w:tcPr>
          <w:p w:rsidR="001828F5" w:rsidRPr="00445C00" w:rsidRDefault="001828F5" w:rsidP="00F011E1">
            <w:pPr>
              <w:spacing w:after="0"/>
              <w:ind w:left="135"/>
              <w:rPr>
                <w:lang w:val="ru-RU"/>
              </w:rPr>
            </w:pPr>
            <w:r w:rsidRPr="001828F5">
              <w:rPr>
                <w:lang w:val="ru-RU"/>
              </w:rPr>
              <w:t>Понятие о биосфере. Структура биосферы. Круговорот веществ в природе.</w:t>
            </w:r>
          </w:p>
        </w:tc>
        <w:tc>
          <w:tcPr>
            <w:tcW w:w="1905" w:type="dxa"/>
            <w:tcMar>
              <w:top w:w="50" w:type="dxa"/>
              <w:left w:w="100" w:type="dxa"/>
            </w:tcMar>
            <w:vAlign w:val="center"/>
          </w:tcPr>
          <w:p w:rsidR="001828F5"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r>
      <w:tr w:rsidR="001828F5" w:rsidRPr="00445C00" w:rsidTr="00D368B1">
        <w:trPr>
          <w:trHeight w:val="144"/>
          <w:tblCellSpacing w:w="20" w:type="nil"/>
        </w:trPr>
        <w:tc>
          <w:tcPr>
            <w:tcW w:w="980" w:type="dxa"/>
            <w:tcMar>
              <w:top w:w="50" w:type="dxa"/>
              <w:left w:w="100" w:type="dxa"/>
            </w:tcMar>
            <w:vAlign w:val="center"/>
          </w:tcPr>
          <w:p w:rsidR="001828F5"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65</w:t>
            </w:r>
          </w:p>
        </w:tc>
        <w:tc>
          <w:tcPr>
            <w:tcW w:w="7987" w:type="dxa"/>
            <w:tcMar>
              <w:top w:w="50" w:type="dxa"/>
              <w:left w:w="100" w:type="dxa"/>
            </w:tcMar>
            <w:vAlign w:val="center"/>
          </w:tcPr>
          <w:p w:rsidR="001828F5" w:rsidRPr="00445C00" w:rsidRDefault="001828F5" w:rsidP="00F011E1">
            <w:pPr>
              <w:spacing w:after="0"/>
              <w:ind w:left="135"/>
              <w:rPr>
                <w:lang w:val="ru-RU"/>
              </w:rPr>
            </w:pPr>
            <w:r w:rsidRPr="001828F5">
              <w:rPr>
                <w:lang w:val="ru-RU"/>
              </w:rPr>
              <w:t>История формирования сообществ живых организмов. Биогеоценозы и биоценозы.</w:t>
            </w:r>
          </w:p>
        </w:tc>
        <w:tc>
          <w:tcPr>
            <w:tcW w:w="1905" w:type="dxa"/>
            <w:tcMar>
              <w:top w:w="50" w:type="dxa"/>
              <w:left w:w="100" w:type="dxa"/>
            </w:tcMar>
            <w:vAlign w:val="center"/>
          </w:tcPr>
          <w:p w:rsidR="001828F5"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r>
      <w:tr w:rsidR="001828F5" w:rsidRPr="00445C00" w:rsidTr="00D368B1">
        <w:trPr>
          <w:trHeight w:val="144"/>
          <w:tblCellSpacing w:w="20" w:type="nil"/>
        </w:trPr>
        <w:tc>
          <w:tcPr>
            <w:tcW w:w="980" w:type="dxa"/>
            <w:tcMar>
              <w:top w:w="50" w:type="dxa"/>
              <w:left w:w="100" w:type="dxa"/>
            </w:tcMar>
            <w:vAlign w:val="center"/>
          </w:tcPr>
          <w:p w:rsidR="001828F5"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66</w:t>
            </w:r>
          </w:p>
        </w:tc>
        <w:tc>
          <w:tcPr>
            <w:tcW w:w="7987" w:type="dxa"/>
            <w:tcMar>
              <w:top w:w="50" w:type="dxa"/>
              <w:left w:w="100" w:type="dxa"/>
            </w:tcMar>
            <w:vAlign w:val="center"/>
          </w:tcPr>
          <w:p w:rsidR="001828F5" w:rsidRPr="00445C00" w:rsidRDefault="001828F5" w:rsidP="00F011E1">
            <w:pPr>
              <w:spacing w:after="0"/>
              <w:ind w:left="135"/>
              <w:rPr>
                <w:lang w:val="ru-RU"/>
              </w:rPr>
            </w:pPr>
            <w:r w:rsidRPr="001828F5">
              <w:rPr>
                <w:lang w:val="ru-RU"/>
              </w:rPr>
              <w:t>Абиотические факторы среды. Интенсивность действия факторов среды.</w:t>
            </w:r>
          </w:p>
        </w:tc>
        <w:tc>
          <w:tcPr>
            <w:tcW w:w="1905" w:type="dxa"/>
            <w:tcMar>
              <w:top w:w="50" w:type="dxa"/>
              <w:left w:w="100" w:type="dxa"/>
            </w:tcMar>
            <w:vAlign w:val="center"/>
          </w:tcPr>
          <w:p w:rsidR="001828F5"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r>
      <w:tr w:rsidR="001828F5" w:rsidRPr="00445C00" w:rsidTr="00D368B1">
        <w:trPr>
          <w:trHeight w:val="144"/>
          <w:tblCellSpacing w:w="20" w:type="nil"/>
        </w:trPr>
        <w:tc>
          <w:tcPr>
            <w:tcW w:w="980" w:type="dxa"/>
            <w:tcMar>
              <w:top w:w="50" w:type="dxa"/>
              <w:left w:w="100" w:type="dxa"/>
            </w:tcMar>
            <w:vAlign w:val="center"/>
          </w:tcPr>
          <w:p w:rsidR="001828F5"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67</w:t>
            </w:r>
          </w:p>
        </w:tc>
        <w:tc>
          <w:tcPr>
            <w:tcW w:w="7987" w:type="dxa"/>
            <w:tcMar>
              <w:top w:w="50" w:type="dxa"/>
              <w:left w:w="100" w:type="dxa"/>
            </w:tcMar>
            <w:vAlign w:val="center"/>
          </w:tcPr>
          <w:p w:rsidR="001828F5" w:rsidRPr="00445C00" w:rsidRDefault="001828F5" w:rsidP="00F011E1">
            <w:pPr>
              <w:spacing w:after="0"/>
              <w:ind w:left="135"/>
              <w:rPr>
                <w:lang w:val="ru-RU"/>
              </w:rPr>
            </w:pPr>
            <w:r w:rsidRPr="001828F5">
              <w:rPr>
                <w:lang w:val="ru-RU"/>
              </w:rPr>
              <w:t>Биотические факторы среды. Взаимоотношения между организмами.</w:t>
            </w:r>
          </w:p>
        </w:tc>
        <w:tc>
          <w:tcPr>
            <w:tcW w:w="1905" w:type="dxa"/>
            <w:tcMar>
              <w:top w:w="50" w:type="dxa"/>
              <w:left w:w="100" w:type="dxa"/>
            </w:tcMar>
            <w:vAlign w:val="center"/>
          </w:tcPr>
          <w:p w:rsidR="001828F5"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r>
      <w:tr w:rsidR="001828F5" w:rsidRPr="00445C00" w:rsidTr="00D368B1">
        <w:trPr>
          <w:trHeight w:val="144"/>
          <w:tblCellSpacing w:w="20" w:type="nil"/>
        </w:trPr>
        <w:tc>
          <w:tcPr>
            <w:tcW w:w="980" w:type="dxa"/>
            <w:tcMar>
              <w:top w:w="50" w:type="dxa"/>
              <w:left w:w="100" w:type="dxa"/>
            </w:tcMar>
            <w:vAlign w:val="center"/>
          </w:tcPr>
          <w:p w:rsidR="001828F5" w:rsidRDefault="001828F5" w:rsidP="00F011E1">
            <w:pPr>
              <w:spacing w:after="0"/>
              <w:rPr>
                <w:rFonts w:ascii="Times New Roman" w:hAnsi="Times New Roman"/>
                <w:color w:val="000000"/>
                <w:sz w:val="24"/>
                <w:lang w:val="ru-RU"/>
              </w:rPr>
            </w:pPr>
            <w:r>
              <w:rPr>
                <w:rFonts w:ascii="Times New Roman" w:hAnsi="Times New Roman"/>
                <w:color w:val="000000"/>
                <w:sz w:val="24"/>
                <w:lang w:val="ru-RU"/>
              </w:rPr>
              <w:t>68</w:t>
            </w:r>
          </w:p>
        </w:tc>
        <w:tc>
          <w:tcPr>
            <w:tcW w:w="7987" w:type="dxa"/>
            <w:tcMar>
              <w:top w:w="50" w:type="dxa"/>
              <w:left w:w="100" w:type="dxa"/>
            </w:tcMar>
            <w:vAlign w:val="center"/>
          </w:tcPr>
          <w:p w:rsidR="001828F5" w:rsidRPr="00445C00" w:rsidRDefault="001828F5" w:rsidP="00F011E1">
            <w:pPr>
              <w:spacing w:after="0"/>
              <w:ind w:left="135"/>
              <w:rPr>
                <w:lang w:val="ru-RU"/>
              </w:rPr>
            </w:pPr>
            <w:r w:rsidRPr="001828F5">
              <w:rPr>
                <w:lang w:val="ru-RU"/>
              </w:rPr>
              <w:t>Обобщающий урок по теме «Основы экологии».</w:t>
            </w:r>
          </w:p>
        </w:tc>
        <w:tc>
          <w:tcPr>
            <w:tcW w:w="1905" w:type="dxa"/>
            <w:tcMar>
              <w:top w:w="50" w:type="dxa"/>
              <w:left w:w="100" w:type="dxa"/>
            </w:tcMar>
            <w:vAlign w:val="center"/>
          </w:tcPr>
          <w:p w:rsidR="001828F5"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c>
          <w:tcPr>
            <w:tcW w:w="1584" w:type="dxa"/>
          </w:tcPr>
          <w:p w:rsidR="001828F5" w:rsidRPr="000126FD" w:rsidRDefault="001828F5" w:rsidP="00F011E1">
            <w:pPr>
              <w:spacing w:after="0"/>
              <w:ind w:left="135"/>
              <w:jc w:val="center"/>
              <w:rPr>
                <w:rFonts w:ascii="Times New Roman" w:hAnsi="Times New Roman"/>
                <w:color w:val="000000"/>
                <w:sz w:val="24"/>
                <w:lang w:val="ru-RU"/>
              </w:rPr>
            </w:pPr>
          </w:p>
        </w:tc>
      </w:tr>
      <w:tr w:rsidR="001828F5" w:rsidRPr="00445C00" w:rsidTr="00D368B1">
        <w:trPr>
          <w:trHeight w:val="144"/>
          <w:tblCellSpacing w:w="20" w:type="nil"/>
        </w:trPr>
        <w:tc>
          <w:tcPr>
            <w:tcW w:w="980" w:type="dxa"/>
            <w:tcMar>
              <w:top w:w="50" w:type="dxa"/>
              <w:left w:w="100" w:type="dxa"/>
            </w:tcMar>
            <w:vAlign w:val="center"/>
          </w:tcPr>
          <w:p w:rsidR="001828F5" w:rsidRDefault="001828F5" w:rsidP="00F011E1">
            <w:pPr>
              <w:spacing w:after="0"/>
              <w:rPr>
                <w:rFonts w:ascii="Times New Roman" w:hAnsi="Times New Roman"/>
                <w:color w:val="000000"/>
                <w:sz w:val="24"/>
                <w:lang w:val="ru-RU"/>
              </w:rPr>
            </w:pPr>
          </w:p>
        </w:tc>
        <w:tc>
          <w:tcPr>
            <w:tcW w:w="7987" w:type="dxa"/>
            <w:tcMar>
              <w:top w:w="50" w:type="dxa"/>
              <w:left w:w="100" w:type="dxa"/>
            </w:tcMar>
            <w:vAlign w:val="center"/>
          </w:tcPr>
          <w:p w:rsidR="001828F5" w:rsidRPr="00445C00" w:rsidRDefault="006F2DA8" w:rsidP="00F011E1">
            <w:pPr>
              <w:spacing w:after="0"/>
              <w:ind w:left="135"/>
              <w:rPr>
                <w:lang w:val="ru-RU"/>
              </w:rPr>
            </w:pPr>
            <w:r w:rsidRPr="006F2DA8">
              <w:rPr>
                <w:lang w:val="ru-RU"/>
              </w:rPr>
              <w:t>ОБЩЕЕ КОЛИЧЕСТВО ЧАСОВ ПО ПРОГРАММЕ</w:t>
            </w:r>
          </w:p>
        </w:tc>
        <w:tc>
          <w:tcPr>
            <w:tcW w:w="1905" w:type="dxa"/>
            <w:tcMar>
              <w:top w:w="50" w:type="dxa"/>
              <w:left w:w="100" w:type="dxa"/>
            </w:tcMar>
            <w:vAlign w:val="center"/>
          </w:tcPr>
          <w:p w:rsidR="001828F5"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68</w:t>
            </w:r>
          </w:p>
        </w:tc>
        <w:tc>
          <w:tcPr>
            <w:tcW w:w="1584" w:type="dxa"/>
          </w:tcPr>
          <w:p w:rsidR="001828F5" w:rsidRPr="000126FD"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5</w:t>
            </w:r>
          </w:p>
        </w:tc>
        <w:tc>
          <w:tcPr>
            <w:tcW w:w="1584" w:type="dxa"/>
          </w:tcPr>
          <w:p w:rsidR="001828F5" w:rsidRPr="000126FD" w:rsidRDefault="006F2DA8" w:rsidP="00F011E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r>
    </w:tbl>
    <w:p w:rsidR="00F037F9" w:rsidRPr="00445C00" w:rsidRDefault="003D3F5B" w:rsidP="00D368B1">
      <w:pPr>
        <w:rPr>
          <w:lang w:val="ru-RU"/>
        </w:rPr>
        <w:sectPr w:rsidR="00F037F9" w:rsidRPr="00445C00">
          <w:pgSz w:w="16383" w:h="11906" w:orient="landscape"/>
          <w:pgMar w:top="1134" w:right="850" w:bottom="1134" w:left="1701" w:header="720" w:footer="720" w:gutter="0"/>
          <w:cols w:space="720"/>
        </w:sectPr>
      </w:pPr>
      <w:r>
        <w:rPr>
          <w:lang w:val="ru-RU"/>
        </w:rPr>
        <w:t xml:space="preserve"> </w:t>
      </w:r>
    </w:p>
    <w:p w:rsidR="00F037F9" w:rsidRPr="00445C00" w:rsidRDefault="00F037F9">
      <w:pPr>
        <w:rPr>
          <w:lang w:val="ru-RU"/>
        </w:rPr>
        <w:sectPr w:rsidR="00F037F9" w:rsidRPr="00445C00">
          <w:pgSz w:w="16383" w:h="11906" w:orient="landscape"/>
          <w:pgMar w:top="1134" w:right="850" w:bottom="1134" w:left="1701" w:header="720" w:footer="720" w:gutter="0"/>
          <w:cols w:space="720"/>
        </w:sectPr>
      </w:pPr>
    </w:p>
    <w:bookmarkEnd w:id="9"/>
    <w:p w:rsidR="000126FD" w:rsidRPr="000126FD" w:rsidRDefault="000126FD">
      <w:pPr>
        <w:rPr>
          <w:lang w:val="ru-RU"/>
        </w:rPr>
      </w:pPr>
    </w:p>
    <w:sectPr w:rsidR="000126FD" w:rsidRPr="000126F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627CB"/>
    <w:multiLevelType w:val="multilevel"/>
    <w:tmpl w:val="7CECCFF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8352F"/>
    <w:multiLevelType w:val="multilevel"/>
    <w:tmpl w:val="2ED4E0E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945AB7"/>
    <w:multiLevelType w:val="multilevel"/>
    <w:tmpl w:val="ED963C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9203D2"/>
    <w:multiLevelType w:val="multilevel"/>
    <w:tmpl w:val="96F2309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6F202D"/>
    <w:multiLevelType w:val="multilevel"/>
    <w:tmpl w:val="1D3AA33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A2FF2"/>
    <w:multiLevelType w:val="multilevel"/>
    <w:tmpl w:val="1EEE0F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767273"/>
    <w:multiLevelType w:val="multilevel"/>
    <w:tmpl w:val="0944CAE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933463"/>
    <w:multiLevelType w:val="multilevel"/>
    <w:tmpl w:val="FCFC12C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7C455E"/>
    <w:multiLevelType w:val="multilevel"/>
    <w:tmpl w:val="CCB0070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F94863"/>
    <w:multiLevelType w:val="multilevel"/>
    <w:tmpl w:val="5FC22B4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626A04"/>
    <w:multiLevelType w:val="multilevel"/>
    <w:tmpl w:val="F88477F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895D2C"/>
    <w:multiLevelType w:val="multilevel"/>
    <w:tmpl w:val="420E79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ED3C23"/>
    <w:multiLevelType w:val="multilevel"/>
    <w:tmpl w:val="82FA4BC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4A74977"/>
    <w:multiLevelType w:val="multilevel"/>
    <w:tmpl w:val="2F9CE57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C74D24"/>
    <w:multiLevelType w:val="multilevel"/>
    <w:tmpl w:val="67DE38C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244B8B"/>
    <w:multiLevelType w:val="multilevel"/>
    <w:tmpl w:val="8AF6701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964924"/>
    <w:multiLevelType w:val="multilevel"/>
    <w:tmpl w:val="69BCB9F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DC227B"/>
    <w:multiLevelType w:val="multilevel"/>
    <w:tmpl w:val="FAEE17C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9E41610"/>
    <w:multiLevelType w:val="multilevel"/>
    <w:tmpl w:val="21563B9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5910C3"/>
    <w:multiLevelType w:val="multilevel"/>
    <w:tmpl w:val="74AC553E"/>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361D0"/>
    <w:multiLevelType w:val="multilevel"/>
    <w:tmpl w:val="7A9E74A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7A228E"/>
    <w:multiLevelType w:val="multilevel"/>
    <w:tmpl w:val="D176492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C42295"/>
    <w:multiLevelType w:val="multilevel"/>
    <w:tmpl w:val="EE30510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C35BDD"/>
    <w:multiLevelType w:val="multilevel"/>
    <w:tmpl w:val="C8DAF7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516BBA"/>
    <w:multiLevelType w:val="multilevel"/>
    <w:tmpl w:val="0B506B6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C42400"/>
    <w:multiLevelType w:val="multilevel"/>
    <w:tmpl w:val="9E04960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D026FC"/>
    <w:multiLevelType w:val="multilevel"/>
    <w:tmpl w:val="B622D4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EF5F0C"/>
    <w:multiLevelType w:val="multilevel"/>
    <w:tmpl w:val="5906C15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255B98"/>
    <w:multiLevelType w:val="multilevel"/>
    <w:tmpl w:val="40CA1AE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8072EF"/>
    <w:multiLevelType w:val="multilevel"/>
    <w:tmpl w:val="F7C4B15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544A9D"/>
    <w:multiLevelType w:val="multilevel"/>
    <w:tmpl w:val="5F50DB9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987871"/>
    <w:multiLevelType w:val="multilevel"/>
    <w:tmpl w:val="B96614E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8726FD"/>
    <w:multiLevelType w:val="multilevel"/>
    <w:tmpl w:val="EF368F2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361CB4"/>
    <w:multiLevelType w:val="multilevel"/>
    <w:tmpl w:val="B978BE0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392A1D"/>
    <w:multiLevelType w:val="multilevel"/>
    <w:tmpl w:val="C31A2F7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6"/>
  </w:num>
  <w:num w:numId="3">
    <w:abstractNumId w:val="20"/>
  </w:num>
  <w:num w:numId="4">
    <w:abstractNumId w:val="21"/>
  </w:num>
  <w:num w:numId="5">
    <w:abstractNumId w:val="9"/>
  </w:num>
  <w:num w:numId="6">
    <w:abstractNumId w:val="24"/>
  </w:num>
  <w:num w:numId="7">
    <w:abstractNumId w:val="23"/>
  </w:num>
  <w:num w:numId="8">
    <w:abstractNumId w:val="31"/>
  </w:num>
  <w:num w:numId="9">
    <w:abstractNumId w:val="29"/>
  </w:num>
  <w:num w:numId="10">
    <w:abstractNumId w:val="26"/>
  </w:num>
  <w:num w:numId="11">
    <w:abstractNumId w:val="34"/>
  </w:num>
  <w:num w:numId="12">
    <w:abstractNumId w:val="3"/>
  </w:num>
  <w:num w:numId="13">
    <w:abstractNumId w:val="25"/>
  </w:num>
  <w:num w:numId="14">
    <w:abstractNumId w:val="8"/>
  </w:num>
  <w:num w:numId="15">
    <w:abstractNumId w:val="5"/>
  </w:num>
  <w:num w:numId="16">
    <w:abstractNumId w:val="18"/>
  </w:num>
  <w:num w:numId="17">
    <w:abstractNumId w:val="1"/>
  </w:num>
  <w:num w:numId="18">
    <w:abstractNumId w:val="15"/>
  </w:num>
  <w:num w:numId="19">
    <w:abstractNumId w:val="33"/>
  </w:num>
  <w:num w:numId="20">
    <w:abstractNumId w:val="30"/>
  </w:num>
  <w:num w:numId="21">
    <w:abstractNumId w:val="11"/>
  </w:num>
  <w:num w:numId="22">
    <w:abstractNumId w:val="14"/>
  </w:num>
  <w:num w:numId="23">
    <w:abstractNumId w:val="7"/>
  </w:num>
  <w:num w:numId="24">
    <w:abstractNumId w:val="10"/>
  </w:num>
  <w:num w:numId="25">
    <w:abstractNumId w:val="28"/>
  </w:num>
  <w:num w:numId="26">
    <w:abstractNumId w:val="12"/>
  </w:num>
  <w:num w:numId="27">
    <w:abstractNumId w:val="6"/>
  </w:num>
  <w:num w:numId="28">
    <w:abstractNumId w:val="17"/>
  </w:num>
  <w:num w:numId="29">
    <w:abstractNumId w:val="19"/>
  </w:num>
  <w:num w:numId="30">
    <w:abstractNumId w:val="22"/>
  </w:num>
  <w:num w:numId="31">
    <w:abstractNumId w:val="13"/>
  </w:num>
  <w:num w:numId="32">
    <w:abstractNumId w:val="32"/>
  </w:num>
  <w:num w:numId="33">
    <w:abstractNumId w:val="4"/>
  </w:num>
  <w:num w:numId="34">
    <w:abstractNumId w:val="0"/>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037F9"/>
    <w:rsid w:val="000126FD"/>
    <w:rsid w:val="001828F5"/>
    <w:rsid w:val="003539BD"/>
    <w:rsid w:val="003D3F5B"/>
    <w:rsid w:val="00445C00"/>
    <w:rsid w:val="004F598E"/>
    <w:rsid w:val="005217C4"/>
    <w:rsid w:val="006F2DA8"/>
    <w:rsid w:val="008370F4"/>
    <w:rsid w:val="00D368B1"/>
    <w:rsid w:val="00F03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A747E8-593C-421E-A639-1F80E481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8886" TargetMode="External"/><Relationship Id="rId34" Type="http://schemas.openxmlformats.org/officeDocument/2006/relationships/hyperlink" Target="https://m.edsoo.ru/7f418886" TargetMode="External"/><Relationship Id="rId7" Type="http://schemas.openxmlformats.org/officeDocument/2006/relationships/hyperlink" Target="https://m.edsoo.ru/7f413368" TargetMode="Externa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2" Type="http://schemas.openxmlformats.org/officeDocument/2006/relationships/styles" Target="styles.xml"/><Relationship Id="rId16" Type="http://schemas.openxmlformats.org/officeDocument/2006/relationships/hyperlink" Target="https://m.edsoo.ru/7f41672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theme" Target="theme/theme1.xml"/><Relationship Id="rId5"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1</Pages>
  <Words>14306</Words>
  <Characters>81547</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Биолог</cp:lastModifiedBy>
  <cp:revision>8</cp:revision>
  <dcterms:created xsi:type="dcterms:W3CDTF">2023-10-09T04:35:00Z</dcterms:created>
  <dcterms:modified xsi:type="dcterms:W3CDTF">2023-10-16T03:50:00Z</dcterms:modified>
</cp:coreProperties>
</file>